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84"/>
          <w:szCs w:val="84"/>
        </w:rPr>
      </w:pPr>
      <w:r>
        <w:rPr>
          <w:sz w:val="84"/>
          <w:szCs w:val="84"/>
        </w:rPr>
        <w:t>202</w:t>
      </w:r>
      <w:r>
        <w:rPr>
          <w:rFonts w:hint="eastAsia"/>
          <w:sz w:val="84"/>
          <w:szCs w:val="84"/>
          <w:lang w:val="en-US" w:eastAsia="zh-CN"/>
        </w:rPr>
        <w:t>4</w:t>
      </w:r>
      <w:r>
        <w:rPr>
          <w:sz w:val="84"/>
          <w:szCs w:val="84"/>
        </w:rPr>
        <w:t>年</w:t>
      </w:r>
    </w:p>
    <w:p>
      <w:pPr>
        <w:jc w:val="center"/>
        <w:rPr>
          <w:sz w:val="84"/>
          <w:szCs w:val="84"/>
        </w:rPr>
      </w:pPr>
      <w:r>
        <w:rPr>
          <w:rFonts w:hint="eastAsia"/>
          <w:sz w:val="84"/>
          <w:szCs w:val="84"/>
        </w:rPr>
        <w:t>福山财政所单位预算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9"/>
        <w:numPr>
          <w:ilvl w:val="0"/>
          <w:numId w:val="1"/>
        </w:numPr>
        <w:ind w:firstLineChars="0"/>
        <w:jc w:val="left"/>
        <w:rPr>
          <w:rFonts w:ascii="黑体" w:hAnsi="黑体" w:eastAsia="黑体"/>
          <w:sz w:val="32"/>
          <w:szCs w:val="32"/>
        </w:rPr>
      </w:pPr>
      <w:r>
        <w:rPr>
          <w:rFonts w:hint="eastAsia" w:ascii="黑体" w:hAnsi="黑体" w:eastAsia="黑体"/>
          <w:sz w:val="32"/>
          <w:szCs w:val="32"/>
        </w:rPr>
        <w:t>福山财政所</w:t>
      </w:r>
      <w:r>
        <w:rPr>
          <w:rFonts w:hint="eastAsia" w:ascii="黑体" w:hAnsi="黑体" w:eastAsia="黑体"/>
          <w:sz w:val="32"/>
          <w:szCs w:val="32"/>
          <w:lang w:val="en-US" w:eastAsia="zh-CN"/>
        </w:rPr>
        <w:t>单位</w:t>
      </w:r>
      <w:r>
        <w:rPr>
          <w:rFonts w:hint="eastAsia" w:ascii="黑体" w:hAnsi="黑体" w:eastAsia="黑体"/>
          <w:sz w:val="32"/>
          <w:szCs w:val="32"/>
        </w:rPr>
        <w:t>概况</w:t>
      </w:r>
    </w:p>
    <w:p>
      <w:pPr>
        <w:pStyle w:val="9"/>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11"/>
        <w:numPr>
          <w:ilvl w:val="0"/>
          <w:numId w:val="2"/>
        </w:numPr>
        <w:ind w:firstLineChars="0"/>
        <w:jc w:val="left"/>
        <w:rPr>
          <w:rFonts w:ascii="黑体" w:hAnsi="黑体" w:eastAsia="黑体"/>
          <w:b/>
          <w:bCs/>
          <w:sz w:val="32"/>
          <w:szCs w:val="32"/>
        </w:rPr>
      </w:pPr>
      <w:r>
        <w:rPr>
          <w:rFonts w:hint="eastAsia" w:ascii="仿宋_GB2312" w:hAnsi="仿宋_GB2312" w:eastAsia="仿宋_GB2312" w:cs="仿宋_GB2312"/>
          <w:b/>
          <w:bCs/>
          <w:sz w:val="32"/>
          <w:szCs w:val="32"/>
        </w:rPr>
        <w:t>部</w:t>
      </w:r>
      <w:r>
        <w:rPr>
          <w:rFonts w:hint="eastAsia" w:ascii="宋体" w:hAnsi="宋体" w:eastAsia="宋体" w:cs="宋体"/>
          <w:b/>
          <w:bCs/>
          <w:sz w:val="32"/>
          <w:szCs w:val="32"/>
        </w:rPr>
        <w:t>门预算单位构成</w:t>
      </w:r>
    </w:p>
    <w:p>
      <w:pPr>
        <w:pStyle w:val="9"/>
        <w:numPr>
          <w:ilvl w:val="0"/>
          <w:numId w:val="1"/>
        </w:numPr>
        <w:ind w:firstLineChars="0"/>
        <w:jc w:val="left"/>
        <w:rPr>
          <w:rFonts w:ascii="黑体" w:hAnsi="黑体" w:eastAsia="黑体"/>
          <w:sz w:val="32"/>
          <w:szCs w:val="32"/>
        </w:rPr>
      </w:pPr>
      <w:r>
        <w:rPr>
          <w:rFonts w:hint="eastAsia" w:ascii="黑体" w:hAnsi="黑体" w:eastAsia="黑体"/>
          <w:sz w:val="32"/>
          <w:szCs w:val="32"/>
        </w:rPr>
        <w:t>福山财政所</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ascii="仿宋_GB2312" w:hAnsi="黑体" w:eastAsia="仿宋_GB2312" w:cs="仿宋_GB2312"/>
          <w:sz w:val="32"/>
          <w:szCs w:val="32"/>
        </w:rPr>
        <w:t>年</w:t>
      </w:r>
      <w:r>
        <w:rPr>
          <w:rFonts w:hint="eastAsia" w:ascii="仿宋_GB2312" w:hAnsi="黑体" w:eastAsia="仿宋_GB2312" w:cs="仿宋_GB2312"/>
          <w:sz w:val="32"/>
          <w:szCs w:val="32"/>
          <w:lang w:val="en-US" w:eastAsia="zh-CN"/>
        </w:rPr>
        <w:t>单位</w:t>
      </w:r>
      <w:r>
        <w:rPr>
          <w:rFonts w:hint="eastAsia" w:ascii="黑体" w:hAnsi="黑体" w:eastAsia="黑体"/>
          <w:sz w:val="32"/>
          <w:szCs w:val="32"/>
        </w:rPr>
        <w:t>预算表</w:t>
      </w:r>
    </w:p>
    <w:p>
      <w:pPr>
        <w:pStyle w:val="11"/>
        <w:numPr>
          <w:ilvl w:val="0"/>
          <w:numId w:val="3"/>
        </w:numPr>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11"/>
        <w:numPr>
          <w:ilvl w:val="0"/>
          <w:numId w:val="3"/>
        </w:numPr>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11"/>
        <w:numPr>
          <w:ilvl w:val="0"/>
          <w:numId w:val="3"/>
        </w:numPr>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11"/>
        <w:numPr>
          <w:ilvl w:val="0"/>
          <w:numId w:val="3"/>
        </w:numPr>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11"/>
        <w:numPr>
          <w:ilvl w:val="0"/>
          <w:numId w:val="3"/>
        </w:numPr>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11"/>
        <w:numPr>
          <w:ilvl w:val="0"/>
          <w:numId w:val="3"/>
        </w:numPr>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11"/>
        <w:numPr>
          <w:ilvl w:val="0"/>
          <w:numId w:val="3"/>
        </w:numPr>
        <w:ind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11"/>
        <w:numPr>
          <w:ilvl w:val="0"/>
          <w:numId w:val="3"/>
        </w:numPr>
        <w:ind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11"/>
        <w:numPr>
          <w:ilvl w:val="0"/>
          <w:numId w:val="3"/>
        </w:numPr>
        <w:ind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11"/>
        <w:numPr>
          <w:ilvl w:val="0"/>
          <w:numId w:val="3"/>
        </w:numPr>
        <w:ind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项目支出绩效信息表</w:t>
      </w:r>
    </w:p>
    <w:p>
      <w:pPr>
        <w:pStyle w:val="9"/>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福山财政所</w:t>
      </w:r>
      <w:r>
        <w:rPr>
          <w:rFonts w:hint="eastAsia" w:ascii="黑体" w:hAnsi="黑体" w:eastAsia="黑体"/>
          <w:sz w:val="32"/>
          <w:szCs w:val="32"/>
          <w:lang w:val="en-US" w:eastAsia="zh-CN"/>
        </w:rPr>
        <w:t>单位</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ascii="仿宋_GB2312" w:hAnsi="黑体" w:eastAsia="仿宋_GB2312" w:cs="仿宋_GB2312"/>
          <w:sz w:val="32"/>
          <w:szCs w:val="32"/>
        </w:rPr>
        <w:t>年</w:t>
      </w:r>
      <w:r>
        <w:rPr>
          <w:rFonts w:hint="eastAsia" w:ascii="宋体" w:hAnsi="宋体" w:eastAsia="宋体" w:cs="宋体"/>
          <w:b/>
          <w:bCs/>
          <w:sz w:val="32"/>
          <w:szCs w:val="32"/>
          <w:lang w:val="en-US" w:eastAsia="zh-CN"/>
        </w:rPr>
        <w:t>单位</w:t>
      </w:r>
      <w:r>
        <w:rPr>
          <w:rFonts w:hint="eastAsia" w:ascii="黑体" w:hAnsi="黑体" w:eastAsia="黑体"/>
          <w:sz w:val="32"/>
          <w:szCs w:val="32"/>
        </w:rPr>
        <w:t>预算情况说明</w:t>
      </w:r>
    </w:p>
    <w:p>
      <w:pPr>
        <w:pStyle w:val="9"/>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名词解释</w:t>
      </w:r>
    </w:p>
    <w:p>
      <w:pPr>
        <w:pStyle w:val="9"/>
        <w:ind w:left="0" w:leftChars="0" w:firstLine="0" w:firstLineChars="0"/>
        <w:jc w:val="left"/>
        <w:rPr>
          <w:rFonts w:ascii="黑体" w:hAnsi="黑体" w:eastAsia="黑体"/>
          <w:sz w:val="32"/>
          <w:szCs w:val="32"/>
        </w:rPr>
      </w:pPr>
    </w:p>
    <w:p>
      <w:pPr>
        <w:pStyle w:val="9"/>
        <w:ind w:left="1320" w:firstLine="0" w:firstLineChars="0"/>
        <w:jc w:val="left"/>
        <w:rPr>
          <w:rFonts w:ascii="黑体" w:hAnsi="黑体" w:eastAsia="黑体"/>
          <w:sz w:val="32"/>
          <w:szCs w:val="32"/>
        </w:rPr>
      </w:pPr>
    </w:p>
    <w:p>
      <w:pPr>
        <w:pStyle w:val="9"/>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福山财政所</w:t>
      </w:r>
      <w:r>
        <w:rPr>
          <w:rFonts w:hint="eastAsia" w:ascii="黑体" w:hAnsi="黑体" w:eastAsia="黑体"/>
          <w:sz w:val="32"/>
          <w:szCs w:val="32"/>
          <w:lang w:val="en-US" w:eastAsia="zh-CN"/>
        </w:rPr>
        <w:t>单位</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9"/>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9"/>
        <w:numPr>
          <w:ilvl w:val="0"/>
          <w:numId w:val="6"/>
        </w:numPr>
        <w:ind w:firstLineChars="0"/>
        <w:jc w:val="left"/>
        <w:rPr>
          <w:rFonts w:ascii="仿宋_GB2312" w:hAnsi="黑体" w:eastAsia="仿宋_GB2312" w:cs="仿宋_GB2312"/>
          <w:sz w:val="32"/>
          <w:szCs w:val="32"/>
        </w:rPr>
      </w:pPr>
      <w:r>
        <w:rPr>
          <w:rFonts w:hint="eastAsia" w:ascii="仿宋_GB2312" w:eastAsia="仿宋_GB2312"/>
          <w:sz w:val="30"/>
          <w:szCs w:val="30"/>
        </w:rPr>
        <w:t>负责编制镇级财政预算和预算执行工作；</w:t>
      </w:r>
    </w:p>
    <w:p>
      <w:pPr>
        <w:pStyle w:val="9"/>
        <w:numPr>
          <w:ilvl w:val="0"/>
          <w:numId w:val="6"/>
        </w:numPr>
        <w:ind w:firstLineChars="0"/>
        <w:jc w:val="left"/>
        <w:rPr>
          <w:rFonts w:ascii="仿宋_GB2312" w:hAnsi="黑体" w:eastAsia="仿宋_GB2312" w:cs="仿宋_GB2312"/>
          <w:sz w:val="32"/>
          <w:szCs w:val="32"/>
        </w:rPr>
      </w:pPr>
      <w:r>
        <w:rPr>
          <w:rFonts w:hint="eastAsia" w:ascii="仿宋_GB2312" w:eastAsia="仿宋_GB2312"/>
          <w:sz w:val="30"/>
          <w:szCs w:val="30"/>
        </w:rPr>
        <w:t>负责组织镇级税收收入和税务部门的协调工作；</w:t>
      </w:r>
    </w:p>
    <w:p>
      <w:pPr>
        <w:ind w:firstLine="640" w:firstLineChars="200"/>
        <w:jc w:val="left"/>
        <w:rPr>
          <w:rFonts w:ascii="仿宋_GB2312" w:eastAsia="仿宋_GB2312"/>
          <w:sz w:val="30"/>
          <w:szCs w:val="30"/>
        </w:rPr>
      </w:pPr>
      <w:r>
        <w:rPr>
          <w:rFonts w:hint="eastAsia" w:ascii="仿宋_GB2312" w:hAnsi="黑体" w:eastAsia="仿宋_GB2312" w:cs="仿宋_GB2312"/>
          <w:sz w:val="32"/>
          <w:szCs w:val="32"/>
        </w:rPr>
        <w:t>（三）</w:t>
      </w:r>
      <w:r>
        <w:rPr>
          <w:rFonts w:hint="eastAsia" w:ascii="仿宋_GB2312" w:eastAsia="仿宋_GB2312"/>
          <w:sz w:val="30"/>
          <w:szCs w:val="30"/>
        </w:rPr>
        <w:t>负责镇行政、事业单位人员工资、社会保险费和正常公用经费支出、以及农村干部补助、县追加给镇的专款、镇级财政超收留成财力安排等工作；</w:t>
      </w:r>
    </w:p>
    <w:p>
      <w:pPr>
        <w:ind w:firstLine="600" w:firstLineChars="200"/>
        <w:jc w:val="left"/>
        <w:rPr>
          <w:rFonts w:ascii="仿宋_GB2312" w:eastAsia="仿宋_GB2312"/>
          <w:sz w:val="30"/>
          <w:szCs w:val="30"/>
        </w:rPr>
      </w:pPr>
      <w:r>
        <w:rPr>
          <w:rFonts w:hint="eastAsia" w:ascii="仿宋_GB2312" w:eastAsia="仿宋_GB2312"/>
          <w:sz w:val="30"/>
          <w:szCs w:val="30"/>
        </w:rPr>
        <w:t>（四）负责镇行政、事业单位税收收入征收管理工作；</w:t>
      </w:r>
    </w:p>
    <w:p>
      <w:pPr>
        <w:ind w:firstLine="600" w:firstLineChars="200"/>
        <w:jc w:val="left"/>
        <w:rPr>
          <w:rFonts w:ascii="仿宋_GB2312" w:eastAsia="仿宋_GB2312"/>
          <w:sz w:val="30"/>
          <w:szCs w:val="30"/>
        </w:rPr>
      </w:pPr>
      <w:r>
        <w:rPr>
          <w:rFonts w:hint="eastAsia" w:ascii="仿宋_GB2312" w:eastAsia="仿宋_GB2312"/>
          <w:sz w:val="30"/>
          <w:szCs w:val="30"/>
        </w:rPr>
        <w:t>（五）负责镇级财政资金监督检查工作；</w:t>
      </w:r>
    </w:p>
    <w:p>
      <w:pPr>
        <w:ind w:firstLine="600" w:firstLineChars="200"/>
        <w:jc w:val="left"/>
        <w:rPr>
          <w:rFonts w:ascii="仿宋_GB2312" w:hAnsi="黑体" w:eastAsia="仿宋_GB2312" w:cs="仿宋_GB2312"/>
          <w:sz w:val="32"/>
          <w:szCs w:val="32"/>
        </w:rPr>
      </w:pPr>
      <w:r>
        <w:rPr>
          <w:rFonts w:hint="eastAsia" w:ascii="仿宋_GB2312" w:eastAsia="仿宋_GB2312"/>
          <w:sz w:val="30"/>
          <w:szCs w:val="30"/>
        </w:rPr>
        <w:t>（六）承办上级主管部门和镇委、镇政府交办的其他工作。</w:t>
      </w:r>
    </w:p>
    <w:p>
      <w:pPr>
        <w:ind w:left="800"/>
        <w:jc w:val="center"/>
        <w:rPr>
          <w:rFonts w:ascii="黑体" w:hAnsi="黑体" w:eastAsia="黑体"/>
          <w:sz w:val="32"/>
          <w:szCs w:val="32"/>
        </w:rPr>
      </w:pPr>
    </w:p>
    <w:p>
      <w:pPr>
        <w:ind w:left="800"/>
        <w:jc w:val="center"/>
        <w:rPr>
          <w:rFonts w:ascii="黑体" w:hAnsi="黑体" w:eastAsia="黑体"/>
          <w:sz w:val="32"/>
          <w:szCs w:val="32"/>
        </w:rPr>
      </w:pPr>
      <w:r>
        <w:rPr>
          <w:rFonts w:hint="eastAsia" w:ascii="黑体" w:hAnsi="黑体" w:eastAsia="黑体"/>
          <w:sz w:val="32"/>
          <w:szCs w:val="32"/>
        </w:rPr>
        <w:t>第二部分</w:t>
      </w:r>
      <w:r>
        <w:rPr>
          <w:rFonts w:hint="eastAsia" w:ascii="黑体" w:hAnsi="黑体" w:eastAsia="黑体" w:cs="仿宋_GB2312"/>
          <w:sz w:val="32"/>
          <w:szCs w:val="32"/>
        </w:rPr>
        <w:t>福山财政所</w:t>
      </w:r>
      <w:r>
        <w:rPr>
          <w:rFonts w:ascii="黑体" w:hAnsi="黑体" w:eastAsia="黑体" w:cs="仿宋_GB2312"/>
          <w:sz w:val="32"/>
          <w:szCs w:val="32"/>
        </w:rPr>
        <w:t>202</w:t>
      </w:r>
      <w:r>
        <w:rPr>
          <w:rFonts w:hint="eastAsia" w:ascii="黑体" w:hAnsi="黑体" w:eastAsia="黑体" w:cs="仿宋_GB2312"/>
          <w:sz w:val="32"/>
          <w:szCs w:val="32"/>
          <w:lang w:val="en-US" w:eastAsia="zh-CN"/>
        </w:rPr>
        <w:t>4</w:t>
      </w:r>
      <w:r>
        <w:rPr>
          <w:rFonts w:ascii="黑体" w:hAnsi="黑体" w:eastAsia="黑体" w:cs="仿宋_GB2312"/>
          <w:sz w:val="32"/>
          <w:szCs w:val="32"/>
        </w:rPr>
        <w:t>年</w:t>
      </w:r>
      <w:r>
        <w:rPr>
          <w:rFonts w:hint="eastAsia" w:ascii="黑体" w:hAnsi="黑体" w:eastAsia="黑体" w:cs="仿宋_GB2312"/>
          <w:sz w:val="32"/>
          <w:szCs w:val="32"/>
          <w:lang w:val="en-US" w:eastAsia="zh-CN"/>
        </w:rPr>
        <w:t>单位</w:t>
      </w:r>
      <w:r>
        <w:rPr>
          <w:rFonts w:hint="eastAsia" w:ascii="黑体" w:hAnsi="黑体" w:eastAsia="黑体"/>
          <w:sz w:val="32"/>
          <w:szCs w:val="32"/>
        </w:rPr>
        <w:t>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（此部分内容即为部门预算公开表）</w:t>
      </w:r>
    </w:p>
    <w:p>
      <w:pP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第三部分</w:t>
      </w:r>
      <w:r>
        <w:rPr>
          <w:rFonts w:hint="eastAsia" w:ascii="黑体" w:hAnsi="黑体" w:eastAsia="黑体" w:cs="仿宋_GB2312"/>
          <w:sz w:val="32"/>
          <w:szCs w:val="32"/>
        </w:rPr>
        <w:t>福山财政所</w:t>
      </w:r>
      <w:r>
        <w:rPr>
          <w:rFonts w:hint="eastAsia" w:ascii="黑体" w:hAnsi="黑体" w:eastAsia="黑体" w:cs="仿宋_GB2312"/>
          <w:sz w:val="32"/>
          <w:szCs w:val="32"/>
          <w:lang w:val="en-US" w:eastAsia="zh-CN"/>
        </w:rPr>
        <w:t>单位</w:t>
      </w:r>
      <w:r>
        <w:rPr>
          <w:rFonts w:ascii="黑体" w:hAnsi="黑体" w:eastAsia="黑体" w:cs="仿宋_GB2312"/>
          <w:sz w:val="32"/>
          <w:szCs w:val="32"/>
        </w:rPr>
        <w:t>202</w:t>
      </w:r>
      <w:r>
        <w:rPr>
          <w:rFonts w:hint="eastAsia" w:ascii="黑体" w:hAnsi="黑体" w:eastAsia="黑体" w:cs="仿宋_GB2312"/>
          <w:sz w:val="32"/>
          <w:szCs w:val="32"/>
          <w:lang w:val="en-US" w:eastAsia="zh-CN"/>
        </w:rPr>
        <w:t>4</w:t>
      </w:r>
      <w:r>
        <w:rPr>
          <w:rFonts w:ascii="黑体" w:hAnsi="黑体" w:eastAsia="黑体" w:cs="仿宋_GB2312"/>
          <w:sz w:val="32"/>
          <w:szCs w:val="32"/>
        </w:rPr>
        <w:t>年</w:t>
      </w:r>
      <w:r>
        <w:rPr>
          <w:rFonts w:hint="eastAsia" w:ascii="黑体" w:hAnsi="黑体" w:eastAsia="黑体" w:cs="仿宋_GB2312"/>
          <w:sz w:val="32"/>
          <w:szCs w:val="32"/>
          <w:lang w:val="en-US" w:eastAsia="zh-CN"/>
        </w:rPr>
        <w:t>单位</w:t>
      </w:r>
      <w:r>
        <w:rPr>
          <w:rFonts w:hint="eastAsia" w:ascii="黑体" w:hAnsi="黑体" w:eastAsia="黑体"/>
          <w:sz w:val="32"/>
          <w:szCs w:val="32"/>
        </w:rPr>
        <w:t>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仿宋_GB2312"/>
          <w:sz w:val="32"/>
          <w:szCs w:val="32"/>
        </w:rPr>
        <w:t>福山财政所</w:t>
      </w:r>
      <w:r>
        <w:rPr>
          <w:rFonts w:hint="eastAsia" w:ascii="黑体" w:hAnsi="黑体" w:eastAsia="黑体" w:cs="仿宋_GB2312"/>
          <w:sz w:val="32"/>
          <w:szCs w:val="32"/>
          <w:lang w:val="en-US" w:eastAsia="zh-CN"/>
        </w:rPr>
        <w:t>单位</w:t>
      </w:r>
      <w:r>
        <w:rPr>
          <w:rFonts w:ascii="黑体" w:hAnsi="黑体" w:eastAsia="黑体" w:cs="仿宋_GB2312"/>
          <w:sz w:val="32"/>
          <w:szCs w:val="32"/>
        </w:rPr>
        <w:t>202</w:t>
      </w:r>
      <w:r>
        <w:rPr>
          <w:rFonts w:hint="eastAsia" w:ascii="黑体" w:hAnsi="黑体" w:eastAsia="黑体" w:cs="仿宋_GB2312"/>
          <w:sz w:val="32"/>
          <w:szCs w:val="32"/>
          <w:lang w:val="en-US" w:eastAsia="zh-CN"/>
        </w:rPr>
        <w:t>4</w:t>
      </w:r>
      <w:r>
        <w:rPr>
          <w:rFonts w:ascii="黑体" w:hAnsi="黑体" w:eastAsia="黑体" w:cs="仿宋_GB2312"/>
          <w:sz w:val="32"/>
          <w:szCs w:val="32"/>
        </w:rPr>
        <w:t>年</w:t>
      </w:r>
      <w:r>
        <w:rPr>
          <w:rFonts w:hint="eastAsia" w:ascii="黑体" w:hAnsi="黑体" w:eastAsia="黑体"/>
          <w:sz w:val="32"/>
          <w:szCs w:val="32"/>
        </w:rPr>
        <w:t>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福山财政所</w:t>
      </w:r>
      <w:r>
        <w:rPr>
          <w:rFonts w:hint="eastAsia" w:ascii="仿宋_GB2312" w:hAnsi="黑体" w:eastAsia="仿宋_GB2312"/>
          <w:sz w:val="32"/>
          <w:szCs w:val="32"/>
          <w:lang w:val="en-US" w:eastAsia="zh-CN"/>
        </w:rPr>
        <w:t>单位</w:t>
      </w:r>
      <w:r>
        <w:rPr>
          <w:rFonts w:ascii="仿宋_GB2312" w:hAnsi="黑体" w:eastAsia="仿宋_GB2312"/>
          <w:sz w:val="32"/>
          <w:szCs w:val="32"/>
        </w:rPr>
        <w:t>202</w:t>
      </w:r>
      <w:r>
        <w:rPr>
          <w:rFonts w:hint="eastAsia" w:ascii="仿宋_GB2312" w:hAnsi="黑体" w:eastAsia="仿宋_GB2312"/>
          <w:sz w:val="32"/>
          <w:szCs w:val="32"/>
          <w:lang w:val="en-US" w:eastAsia="zh-CN"/>
        </w:rPr>
        <w:t>4</w:t>
      </w:r>
      <w:r>
        <w:rPr>
          <w:rFonts w:ascii="仿宋_GB2312" w:hAnsi="黑体" w:eastAsia="仿宋_GB2312"/>
          <w:sz w:val="32"/>
          <w:szCs w:val="32"/>
        </w:rPr>
        <w:t>年</w:t>
      </w:r>
      <w:r>
        <w:rPr>
          <w:rFonts w:hint="eastAsia" w:ascii="仿宋_GB2312" w:hAnsi="黑体" w:eastAsia="仿宋_GB2312"/>
          <w:sz w:val="32"/>
          <w:szCs w:val="32"/>
        </w:rPr>
        <w:t>财政拨款收支总预算</w:t>
      </w:r>
      <w:r>
        <w:rPr>
          <w:rFonts w:hint="eastAsia" w:ascii="仿宋_GB2312" w:hAnsi="黑体" w:eastAsia="仿宋_GB2312" w:cs="仿宋_GB2312"/>
          <w:sz w:val="32"/>
          <w:szCs w:val="32"/>
          <w:lang w:val="en-US" w:eastAsia="zh-CN"/>
        </w:rPr>
        <w:t>193.74</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193.74</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193.74</w:t>
      </w:r>
      <w:r>
        <w:rPr>
          <w:rFonts w:hint="eastAsia" w:ascii="仿宋_GB2312" w:hAnsi="黑体" w:eastAsia="仿宋_GB2312"/>
          <w:sz w:val="32"/>
          <w:szCs w:val="32"/>
        </w:rPr>
        <w:t>万元、上年结转</w:t>
      </w:r>
      <w:r>
        <w:rPr>
          <w:rFonts w:ascii="仿宋_GB2312" w:hAnsi="黑体" w:eastAsia="仿宋_GB2312" w:cs="仿宋_GB2312"/>
          <w:sz w:val="32"/>
          <w:szCs w:val="32"/>
        </w:rPr>
        <w:t>0</w:t>
      </w:r>
      <w:r>
        <w:rPr>
          <w:rFonts w:hint="eastAsia" w:ascii="仿宋_GB2312" w:hAnsi="黑体" w:eastAsia="仿宋_GB2312"/>
          <w:sz w:val="32"/>
          <w:szCs w:val="32"/>
        </w:rPr>
        <w:t>万元，政府性基金预算本年收入</w:t>
      </w:r>
      <w:r>
        <w:rPr>
          <w:rFonts w:ascii="仿宋_GB2312" w:hAnsi="黑体" w:eastAsia="仿宋_GB2312" w:cs="仿宋_GB2312"/>
          <w:sz w:val="32"/>
          <w:szCs w:val="32"/>
        </w:rPr>
        <w:t>0</w:t>
      </w:r>
      <w:r>
        <w:rPr>
          <w:rFonts w:hint="eastAsia" w:ascii="仿宋_GB2312" w:hAnsi="黑体" w:eastAsia="仿宋_GB2312"/>
          <w:sz w:val="32"/>
          <w:szCs w:val="32"/>
        </w:rPr>
        <w:t>万元、上年结转</w:t>
      </w:r>
      <w:r>
        <w:rPr>
          <w:rFonts w:ascii="仿宋_GB2312" w:hAnsi="黑体" w:eastAsia="仿宋_GB2312" w:cs="仿宋_GB2312"/>
          <w:sz w:val="32"/>
          <w:szCs w:val="32"/>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193.74</w:t>
      </w:r>
      <w:r>
        <w:rPr>
          <w:rFonts w:hint="eastAsia" w:ascii="仿宋_GB2312" w:hAnsi="黑体" w:eastAsia="仿宋_GB2312"/>
          <w:sz w:val="32"/>
          <w:szCs w:val="32"/>
        </w:rPr>
        <w:t>万元，包括一般公共服务支出</w:t>
      </w:r>
      <w:r>
        <w:rPr>
          <w:rFonts w:ascii="仿宋_GB2312" w:hAnsi="黑体" w:eastAsia="仿宋_GB2312" w:cs="仿宋_GB2312"/>
          <w:sz w:val="32"/>
          <w:szCs w:val="32"/>
        </w:rPr>
        <w:t>14</w:t>
      </w:r>
      <w:r>
        <w:rPr>
          <w:rFonts w:hint="eastAsia" w:ascii="仿宋_GB2312" w:hAnsi="黑体" w:eastAsia="仿宋_GB2312" w:cs="仿宋_GB2312"/>
          <w:sz w:val="32"/>
          <w:szCs w:val="32"/>
          <w:lang w:val="en-US" w:eastAsia="zh-CN"/>
        </w:rPr>
        <w:t>5.65</w:t>
      </w:r>
      <w:r>
        <w:rPr>
          <w:rFonts w:hint="eastAsia" w:ascii="仿宋_GB2312" w:hAnsi="黑体" w:eastAsia="仿宋_GB2312"/>
          <w:sz w:val="32"/>
          <w:szCs w:val="32"/>
        </w:rPr>
        <w:t>万元、社会保障和就业支出</w:t>
      </w:r>
      <w:r>
        <w:rPr>
          <w:rFonts w:hint="eastAsia" w:ascii="仿宋_GB2312" w:hAnsi="黑体" w:eastAsia="仿宋_GB2312" w:cs="仿宋_GB2312"/>
          <w:sz w:val="32"/>
          <w:szCs w:val="32"/>
          <w:lang w:val="en-US" w:eastAsia="zh-CN"/>
        </w:rPr>
        <w:t>20.95</w:t>
      </w:r>
      <w:r>
        <w:rPr>
          <w:rFonts w:hint="eastAsia" w:ascii="仿宋_GB2312" w:hAnsi="黑体" w:eastAsia="仿宋_GB2312"/>
          <w:sz w:val="32"/>
          <w:szCs w:val="32"/>
        </w:rPr>
        <w:t>万元、卫生健康支出</w:t>
      </w:r>
      <w:r>
        <w:rPr>
          <w:rFonts w:hint="eastAsia" w:ascii="仿宋_GB2312" w:hAnsi="黑体" w:eastAsia="仿宋_GB2312"/>
          <w:sz w:val="32"/>
          <w:szCs w:val="32"/>
          <w:lang w:val="en-US" w:eastAsia="zh-CN"/>
        </w:rPr>
        <w:t>16.14</w:t>
      </w:r>
      <w:r>
        <w:rPr>
          <w:rFonts w:hint="eastAsia" w:ascii="仿宋_GB2312" w:hAnsi="黑体" w:eastAsia="仿宋_GB2312"/>
          <w:sz w:val="32"/>
          <w:szCs w:val="32"/>
        </w:rPr>
        <w:t>万元、住房保障支出</w:t>
      </w:r>
      <w:r>
        <w:rPr>
          <w:rFonts w:ascii="仿宋_GB2312" w:hAnsi="黑体" w:eastAsia="仿宋_GB2312"/>
          <w:sz w:val="32"/>
          <w:szCs w:val="32"/>
        </w:rPr>
        <w:t>11.</w:t>
      </w:r>
      <w:r>
        <w:rPr>
          <w:rFonts w:hint="eastAsia" w:ascii="仿宋_GB2312" w:hAnsi="黑体" w:eastAsia="仿宋_GB2312"/>
          <w:sz w:val="32"/>
          <w:szCs w:val="32"/>
          <w:lang w:val="en-US" w:eastAsia="zh-CN"/>
        </w:rPr>
        <w:t>00</w:t>
      </w:r>
      <w:r>
        <w:rPr>
          <w:rFonts w:hint="eastAsia" w:ascii="仿宋_GB2312" w:hAnsi="黑体" w:eastAsia="仿宋_GB2312"/>
          <w:sz w:val="32"/>
          <w:szCs w:val="32"/>
        </w:rPr>
        <w:t>万元，结转下年</w:t>
      </w:r>
      <w:r>
        <w:rPr>
          <w:rFonts w:ascii="仿宋_GB2312" w:hAnsi="黑体" w:eastAsia="仿宋_GB2312" w:cs="仿宋_GB2312"/>
          <w:sz w:val="32"/>
          <w:szCs w:val="32"/>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二、关于福山财政所</w:t>
      </w:r>
      <w:r>
        <w:rPr>
          <w:rFonts w:hint="eastAsia" w:ascii="黑体" w:hAnsi="黑体" w:eastAsia="黑体"/>
          <w:sz w:val="32"/>
          <w:szCs w:val="32"/>
          <w:lang w:val="en-US" w:eastAsia="zh-CN"/>
        </w:rPr>
        <w:t>单位</w:t>
      </w:r>
      <w:r>
        <w:rPr>
          <w:rFonts w:ascii="黑体" w:hAnsi="黑体" w:eastAsia="黑体"/>
          <w:sz w:val="32"/>
          <w:szCs w:val="32"/>
        </w:rPr>
        <w:t>202</w:t>
      </w:r>
      <w:r>
        <w:rPr>
          <w:rFonts w:hint="eastAsia" w:ascii="黑体" w:hAnsi="黑体" w:eastAsia="黑体"/>
          <w:sz w:val="32"/>
          <w:szCs w:val="32"/>
          <w:lang w:val="en-US" w:eastAsia="zh-CN"/>
        </w:rPr>
        <w:t>4</w:t>
      </w:r>
      <w:r>
        <w:rPr>
          <w:rFonts w:ascii="黑体" w:hAnsi="黑体" w:eastAsia="黑体"/>
          <w:sz w:val="32"/>
          <w:szCs w:val="32"/>
        </w:rPr>
        <w:t>年</w:t>
      </w:r>
      <w:r>
        <w:rPr>
          <w:rFonts w:hint="eastAsia" w:ascii="黑体" w:hAnsi="黑体" w:eastAsia="黑体"/>
          <w:sz w:val="32"/>
          <w:szCs w:val="32"/>
        </w:rPr>
        <w:t>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rPr>
        <w:t>福山财政所</w:t>
      </w:r>
      <w:r>
        <w:rPr>
          <w:rFonts w:hint="eastAsia" w:ascii="仿宋_GB2312" w:hAnsi="黑体" w:eastAsia="仿宋_GB2312"/>
          <w:sz w:val="32"/>
          <w:szCs w:val="32"/>
          <w:lang w:val="en-US" w:eastAsia="zh-CN"/>
        </w:rPr>
        <w:t>单位</w:t>
      </w:r>
      <w:r>
        <w:rPr>
          <w:rFonts w:ascii="仿宋_GB2312" w:hAnsi="黑体" w:eastAsia="仿宋_GB2312"/>
          <w:sz w:val="32"/>
          <w:szCs w:val="32"/>
        </w:rPr>
        <w:t>202</w:t>
      </w:r>
      <w:r>
        <w:rPr>
          <w:rFonts w:hint="eastAsia" w:ascii="仿宋_GB2312" w:hAnsi="黑体" w:eastAsia="仿宋_GB2312"/>
          <w:sz w:val="32"/>
          <w:szCs w:val="32"/>
          <w:lang w:val="en-US" w:eastAsia="zh-CN"/>
        </w:rPr>
        <w:t>4</w:t>
      </w:r>
      <w:r>
        <w:rPr>
          <w:rFonts w:ascii="仿宋_GB2312" w:hAnsi="黑体" w:eastAsia="仿宋_GB2312"/>
          <w:sz w:val="32"/>
          <w:szCs w:val="32"/>
        </w:rPr>
        <w:t>年</w:t>
      </w:r>
      <w:r>
        <w:rPr>
          <w:rFonts w:hint="eastAsia" w:ascii="仿宋_GB2312" w:hAnsi="黑体" w:eastAsia="仿宋_GB2312"/>
          <w:sz w:val="32"/>
          <w:szCs w:val="32"/>
        </w:rPr>
        <w:t>一般公共预算当年拨款</w:t>
      </w:r>
      <w:r>
        <w:rPr>
          <w:rFonts w:hint="eastAsia" w:ascii="仿宋_GB2312" w:hAnsi="黑体" w:eastAsia="仿宋_GB2312" w:cs="仿宋_GB2312"/>
          <w:sz w:val="32"/>
          <w:szCs w:val="32"/>
          <w:lang w:val="en-US" w:eastAsia="zh-CN"/>
        </w:rPr>
        <w:t>193.74</w:t>
      </w:r>
      <w:r>
        <w:rPr>
          <w:rFonts w:hint="eastAsia" w:ascii="仿宋_GB2312" w:hAnsi="黑体" w:eastAsia="仿宋_GB2312"/>
          <w:sz w:val="32"/>
          <w:szCs w:val="32"/>
        </w:rPr>
        <w:t>万元，比上年预算数增加</w:t>
      </w:r>
      <w:r>
        <w:rPr>
          <w:rFonts w:hint="eastAsia" w:ascii="仿宋_GB2312" w:hAnsi="黑体" w:eastAsia="仿宋_GB2312"/>
          <w:sz w:val="32"/>
          <w:szCs w:val="32"/>
          <w:lang w:val="en-US" w:eastAsia="zh-CN"/>
        </w:rPr>
        <w:t>8.52</w:t>
      </w:r>
      <w:r>
        <w:rPr>
          <w:rFonts w:hint="eastAsia" w:ascii="仿宋_GB2312" w:hAnsi="黑体" w:eastAsia="仿宋_GB2312"/>
          <w:sz w:val="32"/>
          <w:szCs w:val="32"/>
        </w:rPr>
        <w:t>万元，主要原因：是人员经费增加，202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年人员</w:t>
      </w:r>
      <w:r>
        <w:rPr>
          <w:rFonts w:hint="eastAsia" w:ascii="仿宋_GB2312" w:hAnsi="黑体" w:eastAsia="仿宋_GB2312"/>
          <w:sz w:val="32"/>
          <w:szCs w:val="32"/>
          <w:lang w:val="en-US" w:eastAsia="zh-CN"/>
        </w:rPr>
        <w:t>津贴补贴升高</w:t>
      </w:r>
      <w:r>
        <w:rPr>
          <w:rFonts w:hint="eastAsia" w:ascii="仿宋_GB2312" w:hAnsi="黑体" w:eastAsia="仿宋_GB2312"/>
          <w:sz w:val="32"/>
          <w:szCs w:val="32"/>
        </w:rPr>
        <w:t>，工资上涨，社保基数上调，社保费上涨。</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一般公共服务</w:t>
      </w:r>
      <w:r>
        <w:rPr>
          <w:rFonts w:hint="eastAsia" w:ascii="仿宋_GB2312" w:hAnsi="黑体" w:eastAsia="仿宋_GB2312" w:cs="仿宋_GB2312"/>
          <w:sz w:val="32"/>
          <w:szCs w:val="32"/>
          <w:lang w:val="en-US" w:eastAsia="zh-CN"/>
        </w:rPr>
        <w:t>支出</w:t>
      </w:r>
      <w:r>
        <w:rPr>
          <w:rFonts w:hint="eastAsia" w:ascii="仿宋_GB2312" w:hAnsi="黑体" w:eastAsia="仿宋_GB2312" w:cs="仿宋_GB2312"/>
          <w:sz w:val="32"/>
          <w:szCs w:val="32"/>
        </w:rPr>
        <w:t>（类）支出</w:t>
      </w:r>
      <w:r>
        <w:rPr>
          <w:rFonts w:ascii="仿宋_GB2312" w:hAnsi="黑体" w:eastAsia="仿宋_GB2312" w:cs="仿宋_GB2312"/>
          <w:sz w:val="32"/>
          <w:szCs w:val="32"/>
        </w:rPr>
        <w:t>14</w:t>
      </w:r>
      <w:r>
        <w:rPr>
          <w:rFonts w:hint="eastAsia" w:ascii="仿宋_GB2312" w:hAnsi="黑体" w:eastAsia="仿宋_GB2312" w:cs="仿宋_GB2312"/>
          <w:sz w:val="32"/>
          <w:szCs w:val="32"/>
          <w:lang w:val="en-US" w:eastAsia="zh-CN"/>
        </w:rPr>
        <w:t>5.65</w:t>
      </w:r>
      <w:r>
        <w:rPr>
          <w:rFonts w:hint="eastAsia" w:ascii="仿宋_GB2312" w:hAnsi="黑体" w:eastAsia="仿宋_GB2312"/>
          <w:sz w:val="32"/>
          <w:szCs w:val="32"/>
        </w:rPr>
        <w:t>万元，占</w:t>
      </w:r>
      <w:r>
        <w:rPr>
          <w:rFonts w:hint="eastAsia" w:ascii="仿宋_GB2312" w:hAnsi="黑体" w:eastAsia="仿宋_GB2312" w:cs="仿宋_GB2312"/>
          <w:sz w:val="32"/>
          <w:szCs w:val="32"/>
        </w:rPr>
        <w:t>7</w:t>
      </w:r>
      <w:r>
        <w:rPr>
          <w:rFonts w:hint="eastAsia" w:ascii="仿宋_GB2312" w:hAnsi="黑体" w:eastAsia="仿宋_GB2312" w:cs="仿宋_GB2312"/>
          <w:sz w:val="32"/>
          <w:szCs w:val="32"/>
          <w:lang w:val="en-US" w:eastAsia="zh-CN"/>
        </w:rPr>
        <w:t>5.18</w:t>
      </w:r>
      <w:r>
        <w:rPr>
          <w:rFonts w:ascii="仿宋_GB2312" w:hAnsi="黑体" w:eastAsia="仿宋_GB2312"/>
          <w:sz w:val="32"/>
          <w:szCs w:val="32"/>
        </w:rPr>
        <w:t>%</w:t>
      </w:r>
      <w:r>
        <w:rPr>
          <w:rFonts w:hint="eastAsia" w:ascii="仿宋_GB2312" w:hAnsi="黑体" w:eastAsia="仿宋_GB2312"/>
          <w:sz w:val="32"/>
          <w:szCs w:val="32"/>
        </w:rPr>
        <w:t>；社会保障和就业支出（类）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20.95</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10.81</w:t>
      </w:r>
      <w:r>
        <w:rPr>
          <w:rFonts w:ascii="仿宋_GB2312" w:hAnsi="黑体" w:eastAsia="仿宋_GB2312"/>
          <w:sz w:val="32"/>
          <w:szCs w:val="32"/>
        </w:rPr>
        <w:t>%</w:t>
      </w:r>
      <w:r>
        <w:rPr>
          <w:rFonts w:hint="eastAsia" w:ascii="仿宋_GB2312" w:hAnsi="黑体" w:eastAsia="仿宋_GB2312"/>
          <w:sz w:val="32"/>
          <w:szCs w:val="32"/>
        </w:rPr>
        <w:t>；卫生健康支出（类）</w:t>
      </w:r>
      <w:r>
        <w:rPr>
          <w:rFonts w:hint="eastAsia" w:ascii="仿宋_GB2312" w:hAnsi="黑体" w:eastAsia="仿宋_GB2312" w:cs="仿宋_GB2312"/>
          <w:sz w:val="32"/>
          <w:szCs w:val="32"/>
        </w:rPr>
        <w:t>支出</w:t>
      </w:r>
      <w:r>
        <w:rPr>
          <w:rFonts w:ascii="仿宋_GB2312" w:hAnsi="黑体" w:eastAsia="仿宋_GB2312"/>
          <w:sz w:val="32"/>
          <w:szCs w:val="32"/>
        </w:rPr>
        <w:t>1</w:t>
      </w:r>
      <w:r>
        <w:rPr>
          <w:rFonts w:hint="eastAsia" w:ascii="仿宋_GB2312" w:hAnsi="黑体" w:eastAsia="仿宋_GB2312"/>
          <w:sz w:val="32"/>
          <w:szCs w:val="32"/>
          <w:lang w:val="en-US" w:eastAsia="zh-CN"/>
        </w:rPr>
        <w:t>6.14</w:t>
      </w:r>
      <w:r>
        <w:rPr>
          <w:rFonts w:hint="eastAsia" w:ascii="仿宋_GB2312" w:hAnsi="黑体" w:eastAsia="仿宋_GB2312"/>
          <w:sz w:val="32"/>
          <w:szCs w:val="32"/>
        </w:rPr>
        <w:t>万元，占</w:t>
      </w:r>
      <w:r>
        <w:rPr>
          <w:rFonts w:hint="eastAsia" w:ascii="仿宋_GB2312" w:hAnsi="黑体" w:eastAsia="仿宋_GB2312" w:cs="仿宋_GB2312"/>
          <w:sz w:val="32"/>
          <w:szCs w:val="32"/>
        </w:rPr>
        <w:t>8.</w:t>
      </w:r>
      <w:r>
        <w:rPr>
          <w:rFonts w:hint="eastAsia" w:ascii="仿宋_GB2312" w:hAnsi="黑体" w:eastAsia="仿宋_GB2312" w:cs="仿宋_GB2312"/>
          <w:sz w:val="32"/>
          <w:szCs w:val="32"/>
          <w:lang w:val="en-US" w:eastAsia="zh-CN"/>
        </w:rPr>
        <w:t>33</w:t>
      </w:r>
      <w:r>
        <w:rPr>
          <w:rFonts w:ascii="仿宋_GB2312" w:hAnsi="黑体" w:eastAsia="仿宋_GB2312"/>
          <w:sz w:val="32"/>
          <w:szCs w:val="32"/>
        </w:rPr>
        <w:t>%</w:t>
      </w:r>
      <w:r>
        <w:rPr>
          <w:rFonts w:hint="eastAsia" w:ascii="仿宋_GB2312" w:hAnsi="黑体" w:eastAsia="仿宋_GB2312"/>
          <w:sz w:val="32"/>
          <w:szCs w:val="32"/>
        </w:rPr>
        <w:t>；住房保障支出（类）</w:t>
      </w:r>
      <w:r>
        <w:rPr>
          <w:rFonts w:hint="eastAsia" w:ascii="仿宋_GB2312" w:hAnsi="黑体" w:eastAsia="仿宋_GB2312" w:cs="仿宋_GB2312"/>
          <w:sz w:val="32"/>
          <w:szCs w:val="32"/>
        </w:rPr>
        <w:t>支出</w:t>
      </w:r>
      <w:r>
        <w:rPr>
          <w:rFonts w:ascii="仿宋_GB2312" w:hAnsi="黑体" w:eastAsia="仿宋_GB2312"/>
          <w:sz w:val="32"/>
          <w:szCs w:val="32"/>
        </w:rPr>
        <w:t>11.</w:t>
      </w:r>
      <w:r>
        <w:rPr>
          <w:rFonts w:hint="eastAsia" w:ascii="仿宋_GB2312" w:hAnsi="黑体" w:eastAsia="仿宋_GB2312"/>
          <w:sz w:val="32"/>
          <w:szCs w:val="32"/>
          <w:lang w:val="en-US" w:eastAsia="zh-CN"/>
        </w:rPr>
        <w:t>00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5.68</w:t>
      </w:r>
      <w:r>
        <w:rPr>
          <w:rFonts w:ascii="仿宋_GB2312" w:hAnsi="黑体" w:eastAsia="仿宋_GB2312"/>
          <w:sz w:val="32"/>
          <w:szCs w:val="32"/>
        </w:rPr>
        <w:t>%</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sz w:val="32"/>
          <w:szCs w:val="32"/>
        </w:rPr>
      </w:pPr>
      <w:r>
        <w:rPr>
          <w:rFonts w:ascii="仿宋_GB2312" w:hAnsi="黑体" w:eastAsia="仿宋_GB2312" w:cs="仿宋_GB2312"/>
          <w:sz w:val="32"/>
          <w:szCs w:val="32"/>
        </w:rPr>
        <w:t>1.</w:t>
      </w:r>
      <w:r>
        <w:rPr>
          <w:rFonts w:hint="eastAsia" w:ascii="仿宋_GB2312" w:hAnsi="黑体" w:eastAsia="仿宋_GB2312" w:cs="仿宋_GB2312"/>
          <w:sz w:val="32"/>
          <w:szCs w:val="32"/>
        </w:rPr>
        <w:t>一般公共服务</w:t>
      </w:r>
      <w:r>
        <w:rPr>
          <w:rFonts w:hint="eastAsia" w:ascii="仿宋_GB2312" w:hAnsi="黑体" w:eastAsia="仿宋_GB2312" w:cs="仿宋_GB2312"/>
          <w:sz w:val="32"/>
          <w:szCs w:val="32"/>
          <w:lang w:val="en-US" w:eastAsia="zh-CN"/>
        </w:rPr>
        <w:t>支出</w:t>
      </w:r>
      <w:r>
        <w:rPr>
          <w:rFonts w:hint="eastAsia" w:ascii="仿宋_GB2312" w:hAnsi="黑体" w:eastAsia="仿宋_GB2312" w:cs="仿宋_GB2312"/>
          <w:sz w:val="32"/>
          <w:szCs w:val="32"/>
        </w:rPr>
        <w:t>（类）财政事务（款）行政运行（项）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ascii="仿宋_GB2312" w:hAnsi="黑体" w:eastAsia="仿宋_GB2312" w:cs="仿宋_GB2312"/>
          <w:sz w:val="32"/>
          <w:szCs w:val="32"/>
        </w:rPr>
        <w:t>年</w:t>
      </w:r>
      <w:r>
        <w:rPr>
          <w:rFonts w:hint="eastAsia" w:ascii="仿宋_GB2312" w:hAnsi="黑体" w:eastAsia="仿宋_GB2312"/>
          <w:sz w:val="32"/>
          <w:szCs w:val="32"/>
        </w:rPr>
        <w:t>预算数为</w:t>
      </w:r>
      <w:r>
        <w:rPr>
          <w:rFonts w:hint="eastAsia" w:ascii="仿宋_GB2312" w:hAnsi="黑体" w:eastAsia="仿宋_GB2312" w:cs="仿宋_GB2312"/>
          <w:sz w:val="32"/>
          <w:szCs w:val="32"/>
          <w:lang w:val="en-US" w:eastAsia="zh-CN"/>
        </w:rPr>
        <w:t>108.42</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减少32.79</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本年度预算项目支出安排在“</w:t>
      </w:r>
      <w:r>
        <w:rPr>
          <w:rFonts w:hint="eastAsia" w:ascii="仿宋_GB2312" w:hAnsi="黑体" w:eastAsia="仿宋_GB2312" w:cs="仿宋_GB2312"/>
          <w:sz w:val="32"/>
          <w:szCs w:val="32"/>
        </w:rPr>
        <w:t>财政事务（款）</w:t>
      </w:r>
      <w:r>
        <w:rPr>
          <w:rFonts w:hint="eastAsia" w:ascii="仿宋_GB2312" w:hAnsi="黑体" w:eastAsia="仿宋_GB2312" w:cs="仿宋_GB2312"/>
          <w:sz w:val="32"/>
          <w:szCs w:val="32"/>
          <w:lang w:val="en-US" w:eastAsia="zh-CN"/>
        </w:rPr>
        <w:t>及</w:t>
      </w:r>
      <w:r>
        <w:rPr>
          <w:rFonts w:hint="eastAsia" w:ascii="仿宋_GB2312" w:hAnsi="黑体" w:eastAsia="仿宋_GB2312"/>
          <w:sz w:val="32"/>
          <w:szCs w:val="32"/>
          <w:lang w:val="en-US" w:eastAsia="zh-CN"/>
        </w:rPr>
        <w:t>其他财政事务支出”，导致预算减少</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2</w:t>
      </w:r>
      <w:r>
        <w:rPr>
          <w:rFonts w:ascii="仿宋_GB2312" w:hAnsi="黑体" w:eastAsia="仿宋_GB2312" w:cs="仿宋_GB2312"/>
          <w:sz w:val="32"/>
          <w:szCs w:val="32"/>
        </w:rPr>
        <w:t>.</w:t>
      </w:r>
      <w:r>
        <w:rPr>
          <w:rFonts w:hint="eastAsia" w:ascii="仿宋_GB2312" w:hAnsi="黑体" w:eastAsia="仿宋_GB2312" w:cs="仿宋_GB2312"/>
          <w:sz w:val="32"/>
          <w:szCs w:val="32"/>
        </w:rPr>
        <w:t>一般公共服务</w:t>
      </w:r>
      <w:r>
        <w:rPr>
          <w:rFonts w:hint="eastAsia" w:ascii="仿宋_GB2312" w:hAnsi="黑体" w:eastAsia="仿宋_GB2312" w:cs="仿宋_GB2312"/>
          <w:sz w:val="32"/>
          <w:szCs w:val="32"/>
          <w:lang w:val="en-US" w:eastAsia="zh-CN"/>
        </w:rPr>
        <w:t>支出</w:t>
      </w:r>
      <w:r>
        <w:rPr>
          <w:rFonts w:hint="eastAsia" w:ascii="仿宋_GB2312" w:hAnsi="黑体" w:eastAsia="仿宋_GB2312" w:cs="仿宋_GB2312"/>
          <w:sz w:val="32"/>
          <w:szCs w:val="32"/>
        </w:rPr>
        <w:t>（类）财政事务（款）</w:t>
      </w:r>
      <w:r>
        <w:rPr>
          <w:rFonts w:hint="eastAsia" w:ascii="仿宋_GB2312" w:hAnsi="黑体" w:eastAsia="仿宋_GB2312"/>
          <w:sz w:val="32"/>
          <w:szCs w:val="32"/>
          <w:lang w:val="en-US" w:eastAsia="zh-CN"/>
        </w:rPr>
        <w:t>其他财政事务支出</w:t>
      </w:r>
      <w:r>
        <w:rPr>
          <w:rFonts w:hint="eastAsia" w:ascii="仿宋_GB2312" w:hAnsi="黑体" w:eastAsia="仿宋_GB2312" w:cs="仿宋_GB2312"/>
          <w:sz w:val="32"/>
          <w:szCs w:val="32"/>
        </w:rPr>
        <w:t>（项）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ascii="仿宋_GB2312" w:hAnsi="黑体" w:eastAsia="仿宋_GB2312" w:cs="仿宋_GB2312"/>
          <w:sz w:val="32"/>
          <w:szCs w:val="32"/>
        </w:rPr>
        <w:t>年</w:t>
      </w:r>
      <w:r>
        <w:rPr>
          <w:rFonts w:hint="eastAsia" w:ascii="仿宋_GB2312" w:hAnsi="黑体" w:eastAsia="仿宋_GB2312"/>
          <w:sz w:val="32"/>
          <w:szCs w:val="32"/>
        </w:rPr>
        <w:t>预算数为</w:t>
      </w:r>
      <w:r>
        <w:rPr>
          <w:rFonts w:hint="eastAsia" w:ascii="仿宋_GB2312" w:hAnsi="黑体" w:eastAsia="仿宋_GB2312" w:cs="仿宋_GB2312"/>
          <w:sz w:val="32"/>
          <w:szCs w:val="32"/>
          <w:lang w:val="en-US" w:eastAsia="zh-CN"/>
        </w:rPr>
        <w:t>37.23</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sz w:val="32"/>
          <w:szCs w:val="32"/>
          <w:lang w:val="en-US" w:eastAsia="zh-CN"/>
        </w:rPr>
        <w:t>37.23</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上年度项目支出预算安排在“行政运行”中，本年度项目支出预算安排在“</w:t>
      </w:r>
      <w:r>
        <w:rPr>
          <w:rFonts w:hint="eastAsia" w:ascii="仿宋_GB2312" w:hAnsi="黑体" w:eastAsia="仿宋_GB2312" w:cs="仿宋_GB2312"/>
          <w:sz w:val="32"/>
          <w:szCs w:val="32"/>
        </w:rPr>
        <w:t>财政事务（款）</w:t>
      </w:r>
      <w:r>
        <w:rPr>
          <w:rFonts w:hint="eastAsia" w:ascii="仿宋_GB2312" w:hAnsi="黑体" w:eastAsia="仿宋_GB2312"/>
          <w:sz w:val="32"/>
          <w:szCs w:val="32"/>
          <w:lang w:val="en-US" w:eastAsia="zh-CN"/>
        </w:rPr>
        <w:t>其他财政事务支出”中，导致预算</w:t>
      </w:r>
      <w:r>
        <w:rPr>
          <w:rFonts w:hint="eastAsia" w:ascii="仿宋_GB2312" w:hAnsi="黑体" w:eastAsia="仿宋_GB2312" w:cs="仿宋_GB2312"/>
          <w:sz w:val="32"/>
          <w:szCs w:val="32"/>
        </w:rPr>
        <w:t>增加</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3</w:t>
      </w:r>
      <w:r>
        <w:rPr>
          <w:rFonts w:ascii="仿宋_GB2312" w:hAnsi="黑体" w:eastAsia="仿宋_GB2312" w:cs="仿宋_GB2312"/>
          <w:sz w:val="32"/>
          <w:szCs w:val="32"/>
        </w:rPr>
        <w:t>.</w:t>
      </w:r>
      <w:r>
        <w:rPr>
          <w:rFonts w:hint="eastAsia" w:ascii="仿宋_GB2312" w:hAnsi="黑体" w:eastAsia="仿宋_GB2312" w:cs="仿宋_GB2312"/>
          <w:sz w:val="32"/>
          <w:szCs w:val="32"/>
        </w:rPr>
        <w:t>社会保障和就业支出（类）行政事业单位养老支出（款）机关事业单位基本养老保险缴费支出（项）</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24</w:t>
      </w:r>
      <w:r>
        <w:rPr>
          <w:rFonts w:ascii="仿宋_GB2312" w:hAnsi="黑体" w:eastAsia="仿宋_GB2312" w:cs="仿宋_GB2312"/>
          <w:sz w:val="32"/>
          <w:szCs w:val="32"/>
        </w:rPr>
        <w:t>年</w:t>
      </w:r>
      <w:r>
        <w:rPr>
          <w:rFonts w:hint="eastAsia" w:ascii="仿宋_GB2312" w:hAnsi="黑体" w:eastAsia="仿宋_GB2312"/>
          <w:sz w:val="32"/>
          <w:szCs w:val="32"/>
        </w:rPr>
        <w:t>预算数为</w:t>
      </w:r>
      <w:r>
        <w:rPr>
          <w:rFonts w:hint="eastAsia" w:ascii="仿宋_GB2312" w:hAnsi="黑体" w:eastAsia="仿宋_GB2312" w:cs="仿宋_GB2312"/>
          <w:sz w:val="32"/>
          <w:szCs w:val="32"/>
          <w:lang w:val="en-US" w:eastAsia="zh-CN"/>
        </w:rPr>
        <w:t>12.88</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增加1.</w:t>
      </w:r>
      <w:r>
        <w:rPr>
          <w:rFonts w:hint="eastAsia" w:ascii="仿宋_GB2312" w:hAnsi="黑体" w:eastAsia="仿宋_GB2312" w:cs="仿宋_GB2312"/>
          <w:sz w:val="32"/>
          <w:szCs w:val="32"/>
          <w:lang w:val="en-US" w:eastAsia="zh-CN"/>
        </w:rPr>
        <w:t>59</w:t>
      </w:r>
      <w:r>
        <w:rPr>
          <w:rFonts w:hint="eastAsia" w:ascii="仿宋_GB2312" w:hAnsi="黑体" w:eastAsia="仿宋_GB2312"/>
          <w:sz w:val="32"/>
          <w:szCs w:val="32"/>
        </w:rPr>
        <w:t>万元，主要是社保基数增加，预算增加。</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4</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社会保障和就业支出（类）行政事业单位养老支出（款）机关事业单位职业年金缴费支出（项）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ascii="仿宋_GB2312" w:hAnsi="黑体" w:eastAsia="仿宋_GB2312" w:cs="仿宋_GB2312"/>
          <w:sz w:val="32"/>
          <w:szCs w:val="32"/>
        </w:rPr>
        <w:t>年</w:t>
      </w:r>
      <w:r>
        <w:rPr>
          <w:rFonts w:hint="eastAsia" w:ascii="仿宋_GB2312" w:hAnsi="黑体" w:eastAsia="仿宋_GB2312"/>
          <w:sz w:val="32"/>
          <w:szCs w:val="32"/>
        </w:rPr>
        <w:t>预算数为</w:t>
      </w:r>
      <w:r>
        <w:rPr>
          <w:rFonts w:hint="eastAsia" w:ascii="仿宋_GB2312" w:hAnsi="黑体" w:eastAsia="仿宋_GB2312" w:cs="仿宋_GB2312"/>
          <w:sz w:val="32"/>
          <w:szCs w:val="32"/>
          <w:lang w:val="en-US" w:eastAsia="zh-CN"/>
        </w:rPr>
        <w:t>6.13</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0.75</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人员工资</w:t>
      </w:r>
      <w:r>
        <w:rPr>
          <w:rFonts w:hint="eastAsia" w:ascii="仿宋_GB2312" w:hAnsi="黑体" w:eastAsia="仿宋_GB2312"/>
          <w:sz w:val="32"/>
          <w:szCs w:val="32"/>
        </w:rPr>
        <w:t>增加，预算增加。</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5</w:t>
      </w:r>
      <w:r>
        <w:rPr>
          <w:rFonts w:ascii="仿宋_GB2312" w:hAnsi="黑体" w:eastAsia="仿宋_GB2312"/>
          <w:sz w:val="32"/>
          <w:szCs w:val="32"/>
        </w:rPr>
        <w:t>.</w:t>
      </w:r>
      <w:r>
        <w:rPr>
          <w:rFonts w:hint="eastAsia" w:ascii="仿宋_GB2312" w:hAnsi="黑体" w:eastAsia="仿宋_GB2312" w:cs="仿宋_GB2312"/>
          <w:sz w:val="32"/>
          <w:szCs w:val="32"/>
        </w:rPr>
        <w:t>社会保障和就业支出（类）抚恤（款）其他优抚支出（项）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ascii="仿宋_GB2312" w:hAnsi="黑体" w:eastAsia="仿宋_GB2312" w:cs="仿宋_GB2312"/>
          <w:sz w:val="32"/>
          <w:szCs w:val="32"/>
        </w:rPr>
        <w:t>年</w:t>
      </w:r>
      <w:r>
        <w:rPr>
          <w:rFonts w:hint="eastAsia" w:ascii="仿宋_GB2312" w:hAnsi="黑体" w:eastAsia="仿宋_GB2312"/>
          <w:sz w:val="32"/>
          <w:szCs w:val="32"/>
        </w:rPr>
        <w:t>预算数为</w:t>
      </w:r>
      <w:r>
        <w:rPr>
          <w:rFonts w:ascii="仿宋_GB2312" w:hAnsi="黑体" w:eastAsia="仿宋_GB2312" w:cs="仿宋_GB2312"/>
          <w:sz w:val="32"/>
          <w:szCs w:val="32"/>
        </w:rPr>
        <w:t>0.</w:t>
      </w:r>
      <w:r>
        <w:rPr>
          <w:rFonts w:hint="eastAsia" w:ascii="仿宋_GB2312" w:hAnsi="黑体" w:eastAsia="仿宋_GB2312" w:cs="仿宋_GB2312"/>
          <w:sz w:val="32"/>
          <w:szCs w:val="32"/>
          <w:lang w:val="en-US" w:eastAsia="zh-CN"/>
        </w:rPr>
        <w:t>63</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val="en-US" w:eastAsia="zh-CN"/>
        </w:rPr>
        <w:t>减少0.21</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由于预算错误</w:t>
      </w:r>
      <w:r>
        <w:rPr>
          <w:rFonts w:hint="eastAsia" w:ascii="仿宋_GB2312" w:hAnsi="黑体" w:eastAsia="仿宋_GB2312"/>
          <w:sz w:val="32"/>
          <w:szCs w:val="32"/>
        </w:rPr>
        <w:t>，</w:t>
      </w:r>
      <w:r>
        <w:rPr>
          <w:rFonts w:hint="eastAsia" w:ascii="仿宋_GB2312" w:hAnsi="黑体" w:eastAsia="仿宋_GB2312"/>
          <w:sz w:val="32"/>
          <w:szCs w:val="32"/>
          <w:lang w:val="en-US" w:eastAsia="zh-CN"/>
        </w:rPr>
        <w:t>造成预算减少</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6</w:t>
      </w:r>
      <w:r>
        <w:rPr>
          <w:rFonts w:ascii="仿宋_GB2312" w:hAnsi="黑体" w:eastAsia="仿宋_GB2312"/>
          <w:sz w:val="32"/>
          <w:szCs w:val="32"/>
        </w:rPr>
        <w:t>.</w:t>
      </w:r>
      <w:r>
        <w:rPr>
          <w:rFonts w:hint="eastAsia" w:ascii="仿宋_GB2312" w:hAnsi="黑体" w:eastAsia="仿宋_GB2312"/>
          <w:sz w:val="32"/>
          <w:szCs w:val="32"/>
        </w:rPr>
        <w:t>卫生健康支出</w:t>
      </w:r>
      <w:r>
        <w:rPr>
          <w:rFonts w:hint="eastAsia" w:ascii="仿宋_GB2312" w:hAnsi="黑体" w:eastAsia="仿宋_GB2312" w:cs="仿宋_GB2312"/>
          <w:sz w:val="32"/>
          <w:szCs w:val="32"/>
        </w:rPr>
        <w:t>（类）行政事业单位医疗（款）</w:t>
      </w:r>
      <w:r>
        <w:rPr>
          <w:rFonts w:hint="eastAsia" w:ascii="仿宋_GB2312" w:hAnsi="黑体" w:eastAsia="仿宋_GB2312" w:cs="仿宋_GB2312"/>
          <w:sz w:val="32"/>
          <w:szCs w:val="32"/>
          <w:lang w:val="en-US" w:eastAsia="zh-CN"/>
        </w:rPr>
        <w:t>事业</w:t>
      </w:r>
      <w:r>
        <w:rPr>
          <w:rFonts w:hint="eastAsia" w:ascii="仿宋_GB2312" w:hAnsi="黑体" w:eastAsia="仿宋_GB2312" w:cs="仿宋_GB2312"/>
          <w:sz w:val="32"/>
          <w:szCs w:val="32"/>
        </w:rPr>
        <w:t>单位医疗（项）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ascii="仿宋_GB2312" w:hAnsi="黑体" w:eastAsia="仿宋_GB2312" w:cs="仿宋_GB2312"/>
          <w:sz w:val="32"/>
          <w:szCs w:val="32"/>
        </w:rPr>
        <w:t>年</w:t>
      </w:r>
      <w:r>
        <w:rPr>
          <w:rFonts w:hint="eastAsia" w:ascii="仿宋_GB2312" w:hAnsi="黑体" w:eastAsia="仿宋_GB2312"/>
          <w:sz w:val="32"/>
          <w:szCs w:val="32"/>
        </w:rPr>
        <w:t>预算数为</w:t>
      </w:r>
      <w:r>
        <w:rPr>
          <w:rFonts w:hint="eastAsia" w:ascii="仿宋_GB2312" w:hAnsi="黑体" w:eastAsia="仿宋_GB2312" w:cs="仿宋_GB2312"/>
          <w:sz w:val="32"/>
          <w:szCs w:val="32"/>
          <w:lang w:val="en-US" w:eastAsia="zh-CN"/>
        </w:rPr>
        <w:t>6.04</w:t>
      </w:r>
      <w:r>
        <w:rPr>
          <w:rFonts w:hint="eastAsia" w:ascii="仿宋_GB2312" w:hAnsi="黑体" w:eastAsia="仿宋_GB2312"/>
          <w:sz w:val="32"/>
          <w:szCs w:val="32"/>
        </w:rPr>
        <w:t>万元，比上年</w:t>
      </w:r>
      <w:r>
        <w:rPr>
          <w:rFonts w:hint="eastAsia" w:ascii="仿宋_GB2312" w:hAnsi="黑体" w:eastAsia="仿宋_GB2312"/>
          <w:sz w:val="32"/>
          <w:szCs w:val="32"/>
          <w:lang w:val="en-US" w:eastAsia="zh-CN"/>
        </w:rPr>
        <w:t>行政单位医疗</w:t>
      </w:r>
      <w:r>
        <w:rPr>
          <w:rFonts w:hint="eastAsia" w:ascii="仿宋_GB2312" w:hAnsi="黑体" w:eastAsia="仿宋_GB2312" w:cs="仿宋_GB2312"/>
          <w:sz w:val="32"/>
          <w:szCs w:val="32"/>
        </w:rPr>
        <w:t>（项）</w:t>
      </w:r>
      <w:r>
        <w:rPr>
          <w:rFonts w:hint="eastAsia" w:ascii="仿宋_GB2312" w:hAnsi="黑体" w:eastAsia="仿宋_GB2312"/>
          <w:sz w:val="32"/>
          <w:szCs w:val="32"/>
        </w:rPr>
        <w:t>预算数</w:t>
      </w:r>
      <w:r>
        <w:rPr>
          <w:rFonts w:hint="eastAsia" w:ascii="仿宋_GB2312" w:hAnsi="黑体" w:eastAsia="仿宋_GB2312" w:cs="仿宋_GB2312"/>
          <w:sz w:val="32"/>
          <w:szCs w:val="32"/>
          <w:lang w:val="en-US" w:eastAsia="zh-CN"/>
        </w:rPr>
        <w:t>增加0.85</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职工基本医疗保险基数增大，导致预算</w:t>
      </w:r>
      <w:r>
        <w:rPr>
          <w:rFonts w:hint="eastAsia" w:ascii="仿宋_GB2312" w:hAnsi="黑体" w:eastAsia="仿宋_GB2312" w:cs="仿宋_GB2312"/>
          <w:sz w:val="32"/>
          <w:szCs w:val="32"/>
        </w:rPr>
        <w:t>增加</w:t>
      </w:r>
      <w:r>
        <w:rPr>
          <w:rFonts w:hint="eastAsia" w:ascii="仿宋_GB2312" w:hAnsi="黑体" w:eastAsia="仿宋_GB2312"/>
          <w:sz w:val="32"/>
          <w:szCs w:val="32"/>
        </w:rPr>
        <w:t>。</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.卫生健康支出（类）行政事业单位医疗（款）公务员医疗补助（项）202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10.10</w:t>
      </w:r>
      <w:r>
        <w:rPr>
          <w:rFonts w:hint="eastAsia" w:ascii="仿宋" w:hAnsi="仿宋" w:eastAsia="仿宋" w:cs="仿宋"/>
          <w:sz w:val="32"/>
          <w:szCs w:val="32"/>
        </w:rPr>
        <w:t>万元，比上年预算数增加0.4</w:t>
      </w:r>
      <w:r>
        <w:rPr>
          <w:rFonts w:hint="eastAsia" w:ascii="仿宋" w:hAnsi="仿宋" w:eastAsia="仿宋" w:cs="仿宋"/>
          <w:sz w:val="32"/>
          <w:szCs w:val="32"/>
          <w:lang w:val="en-US" w:eastAsia="zh-CN"/>
        </w:rPr>
        <w:t>2</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人员</w:t>
      </w:r>
      <w:r>
        <w:rPr>
          <w:rFonts w:hint="eastAsia" w:ascii="仿宋" w:hAnsi="仿宋" w:eastAsia="仿宋" w:cs="仿宋"/>
          <w:sz w:val="32"/>
          <w:szCs w:val="32"/>
        </w:rPr>
        <w:t>人员晋升，工资上涨，</w:t>
      </w:r>
      <w:r>
        <w:rPr>
          <w:rFonts w:hint="eastAsia" w:ascii="仿宋" w:hAnsi="仿宋" w:eastAsia="仿宋" w:cs="仿宋"/>
          <w:sz w:val="32"/>
          <w:szCs w:val="32"/>
          <w:lang w:eastAsia="zh-CN"/>
        </w:rPr>
        <w:t>单位医疗</w:t>
      </w:r>
      <w:r>
        <w:rPr>
          <w:rFonts w:hint="eastAsia" w:ascii="仿宋" w:hAnsi="仿宋" w:eastAsia="仿宋" w:cs="仿宋"/>
          <w:sz w:val="32"/>
          <w:szCs w:val="32"/>
        </w:rPr>
        <w:t>基数上涨，其预算相应上涨。</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8</w:t>
      </w:r>
      <w:r>
        <w:rPr>
          <w:rFonts w:ascii="仿宋_GB2312" w:hAnsi="黑体" w:eastAsia="仿宋_GB2312"/>
          <w:sz w:val="32"/>
          <w:szCs w:val="32"/>
        </w:rPr>
        <w:t>.</w:t>
      </w:r>
      <w:r>
        <w:rPr>
          <w:rFonts w:hint="eastAsia" w:ascii="仿宋_GB2312" w:hAnsi="黑体" w:eastAsia="仿宋_GB2312"/>
          <w:sz w:val="32"/>
          <w:szCs w:val="32"/>
        </w:rPr>
        <w:t>住房保障支出</w:t>
      </w:r>
      <w:r>
        <w:rPr>
          <w:rFonts w:hint="eastAsia" w:ascii="仿宋_GB2312" w:hAnsi="黑体" w:eastAsia="仿宋_GB2312" w:cs="仿宋_GB2312"/>
          <w:sz w:val="32"/>
          <w:szCs w:val="32"/>
        </w:rPr>
        <w:t>（类）住房改革支出（款）住房公积金（项）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ascii="仿宋_GB2312" w:hAnsi="黑体" w:eastAsia="仿宋_GB2312" w:cs="仿宋_GB2312"/>
          <w:sz w:val="32"/>
          <w:szCs w:val="32"/>
        </w:rPr>
        <w:t>年</w:t>
      </w:r>
      <w:r>
        <w:rPr>
          <w:rFonts w:hint="eastAsia" w:ascii="仿宋_GB2312" w:hAnsi="黑体" w:eastAsia="仿宋_GB2312"/>
          <w:sz w:val="32"/>
          <w:szCs w:val="32"/>
        </w:rPr>
        <w:t>预算数为</w:t>
      </w:r>
      <w:r>
        <w:rPr>
          <w:rFonts w:ascii="仿宋_GB2312" w:hAnsi="黑体" w:eastAsia="仿宋_GB2312" w:cs="仿宋_GB2312"/>
          <w:sz w:val="32"/>
          <w:szCs w:val="32"/>
        </w:rPr>
        <w:t>11</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val="en-US" w:eastAsia="zh-CN"/>
        </w:rPr>
        <w:t>减少0.64</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上年预算错误，造成上年预算数过大</w:t>
      </w:r>
      <w:r>
        <w:rPr>
          <w:rFonts w:hint="eastAsia" w:ascii="仿宋_GB2312" w:hAnsi="黑体" w:eastAsia="仿宋_GB2312"/>
          <w:sz w:val="32"/>
          <w:szCs w:val="32"/>
        </w:rPr>
        <w:t>。</w:t>
      </w:r>
    </w:p>
    <w:p>
      <w:pPr>
        <w:rPr>
          <w:rFonts w:ascii="黑体" w:hAnsi="黑体" w:eastAsia="黑体"/>
          <w:sz w:val="32"/>
          <w:szCs w:val="32"/>
        </w:rPr>
      </w:pPr>
      <w:r>
        <w:rPr>
          <w:rFonts w:hint="eastAsia" w:ascii="黑体" w:hAnsi="黑体" w:eastAsia="黑体"/>
          <w:sz w:val="32"/>
          <w:szCs w:val="32"/>
        </w:rPr>
        <w:t>三、关于福山财政所</w:t>
      </w:r>
      <w:r>
        <w:rPr>
          <w:rFonts w:ascii="黑体" w:hAnsi="黑体" w:eastAsia="黑体"/>
          <w:sz w:val="32"/>
          <w:szCs w:val="32"/>
        </w:rPr>
        <w:t>202</w:t>
      </w:r>
      <w:r>
        <w:rPr>
          <w:rFonts w:hint="eastAsia" w:ascii="黑体" w:hAnsi="黑体" w:eastAsia="黑体"/>
          <w:sz w:val="32"/>
          <w:szCs w:val="32"/>
          <w:lang w:val="en-US" w:eastAsia="zh-CN"/>
        </w:rPr>
        <w:t>4</w:t>
      </w:r>
      <w:r>
        <w:rPr>
          <w:rFonts w:ascii="黑体" w:hAnsi="黑体" w:eastAsia="黑体"/>
          <w:sz w:val="32"/>
          <w:szCs w:val="32"/>
        </w:rPr>
        <w:t>年</w:t>
      </w:r>
      <w:r>
        <w:rPr>
          <w:rFonts w:hint="eastAsia" w:ascii="黑体" w:hAnsi="黑体" w:eastAsia="黑体"/>
          <w:sz w:val="32"/>
          <w:szCs w:val="32"/>
        </w:rPr>
        <w:t>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福山财政所</w:t>
      </w:r>
      <w:r>
        <w:rPr>
          <w:rFonts w:ascii="仿宋_GB2312" w:hAnsi="黑体" w:eastAsia="仿宋_GB2312"/>
          <w:sz w:val="32"/>
          <w:szCs w:val="32"/>
        </w:rPr>
        <w:t>202</w:t>
      </w:r>
      <w:r>
        <w:rPr>
          <w:rFonts w:hint="eastAsia" w:ascii="仿宋_GB2312" w:hAnsi="黑体" w:eastAsia="仿宋_GB2312"/>
          <w:sz w:val="32"/>
          <w:szCs w:val="32"/>
          <w:lang w:val="en-US" w:eastAsia="zh-CN"/>
        </w:rPr>
        <w:t>4</w:t>
      </w:r>
      <w:r>
        <w:rPr>
          <w:rFonts w:ascii="仿宋_GB2312" w:hAnsi="黑体" w:eastAsia="仿宋_GB2312"/>
          <w:sz w:val="32"/>
          <w:szCs w:val="32"/>
        </w:rPr>
        <w:t>年</w:t>
      </w:r>
      <w:r>
        <w:rPr>
          <w:rFonts w:hint="eastAsia" w:ascii="仿宋_GB2312" w:hAnsi="黑体" w:eastAsia="仿宋_GB2312"/>
          <w:sz w:val="32"/>
          <w:szCs w:val="32"/>
        </w:rPr>
        <w:t>一般公共预算基本支出为</w:t>
      </w:r>
      <w:r>
        <w:rPr>
          <w:rFonts w:hint="eastAsia" w:ascii="仿宋_GB2312" w:hAnsi="黑体" w:eastAsia="仿宋_GB2312" w:cs="仿宋_GB2312"/>
          <w:sz w:val="32"/>
          <w:szCs w:val="32"/>
          <w:lang w:val="en-US" w:eastAsia="zh-CN"/>
        </w:rPr>
        <w:t>156.51</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144.60</w:t>
      </w:r>
      <w:r>
        <w:rPr>
          <w:rFonts w:hint="eastAsia" w:ascii="仿宋_GB2312" w:hAnsi="黑体" w:eastAsia="仿宋_GB2312"/>
          <w:sz w:val="32"/>
          <w:szCs w:val="32"/>
        </w:rPr>
        <w:t>万元，主要包括：基本工资</w:t>
      </w:r>
      <w:r>
        <w:rPr>
          <w:rFonts w:hint="eastAsia" w:ascii="仿宋_GB2312" w:hAnsi="黑体" w:eastAsia="仿宋_GB2312"/>
          <w:sz w:val="32"/>
          <w:szCs w:val="32"/>
          <w:lang w:val="en-US" w:eastAsia="zh-CN"/>
        </w:rPr>
        <w:t>31.44万元</w:t>
      </w:r>
      <w:r>
        <w:rPr>
          <w:rFonts w:hint="eastAsia" w:ascii="仿宋_GB2312" w:hAnsi="黑体" w:eastAsia="仿宋_GB2312"/>
          <w:sz w:val="32"/>
          <w:szCs w:val="32"/>
        </w:rPr>
        <w:t>、津贴补贴</w:t>
      </w:r>
      <w:r>
        <w:rPr>
          <w:rFonts w:hint="eastAsia" w:ascii="仿宋_GB2312" w:hAnsi="黑体" w:eastAsia="仿宋_GB2312"/>
          <w:sz w:val="32"/>
          <w:szCs w:val="32"/>
          <w:lang w:val="en-US" w:eastAsia="zh-CN"/>
        </w:rPr>
        <w:t>45.24万元</w:t>
      </w:r>
      <w:r>
        <w:rPr>
          <w:rFonts w:hint="eastAsia" w:ascii="仿宋_GB2312" w:hAnsi="黑体" w:eastAsia="仿宋_GB2312"/>
          <w:sz w:val="32"/>
          <w:szCs w:val="32"/>
        </w:rPr>
        <w:t>、奖金</w:t>
      </w:r>
      <w:r>
        <w:rPr>
          <w:rFonts w:hint="eastAsia" w:ascii="仿宋_GB2312" w:hAnsi="黑体" w:eastAsia="仿宋_GB2312"/>
          <w:sz w:val="32"/>
          <w:szCs w:val="32"/>
          <w:lang w:val="en-US" w:eastAsia="zh-CN"/>
        </w:rPr>
        <w:t>16.09</w:t>
      </w:r>
      <w:r>
        <w:rPr>
          <w:rFonts w:hint="eastAsia" w:ascii="仿宋_GB2312" w:hAnsi="黑体" w:eastAsia="仿宋_GB2312"/>
          <w:sz w:val="32"/>
          <w:szCs w:val="32"/>
        </w:rPr>
        <w:t>万元、机关事业单位基本养老保险缴费</w:t>
      </w:r>
      <w:r>
        <w:rPr>
          <w:rFonts w:hint="eastAsia" w:ascii="仿宋_GB2312" w:hAnsi="黑体" w:eastAsia="仿宋_GB2312"/>
          <w:sz w:val="32"/>
          <w:szCs w:val="32"/>
          <w:lang w:val="en-US" w:eastAsia="zh-CN"/>
        </w:rPr>
        <w:t>12.88</w:t>
      </w:r>
      <w:r>
        <w:rPr>
          <w:rFonts w:hint="eastAsia" w:ascii="仿宋_GB2312" w:hAnsi="黑体" w:eastAsia="仿宋_GB2312"/>
          <w:sz w:val="32"/>
          <w:szCs w:val="32"/>
        </w:rPr>
        <w:t>万元、职业年金缴费</w:t>
      </w:r>
      <w:r>
        <w:rPr>
          <w:rFonts w:hint="eastAsia" w:ascii="仿宋_GB2312" w:hAnsi="黑体" w:eastAsia="仿宋_GB2312"/>
          <w:sz w:val="32"/>
          <w:szCs w:val="32"/>
          <w:lang w:val="en-US" w:eastAsia="zh-CN"/>
        </w:rPr>
        <w:t>6.13万元</w:t>
      </w:r>
      <w:r>
        <w:rPr>
          <w:rFonts w:hint="eastAsia" w:ascii="仿宋_GB2312" w:hAnsi="黑体" w:eastAsia="仿宋_GB2312"/>
          <w:sz w:val="32"/>
          <w:szCs w:val="32"/>
        </w:rPr>
        <w:t>、职工基本医疗保险缴费</w:t>
      </w:r>
      <w:r>
        <w:rPr>
          <w:rFonts w:hint="eastAsia" w:ascii="仿宋_GB2312" w:hAnsi="黑体" w:eastAsia="仿宋_GB2312"/>
          <w:sz w:val="32"/>
          <w:szCs w:val="32"/>
          <w:lang w:val="en-US" w:eastAsia="zh-CN"/>
        </w:rPr>
        <w:t>6.04万元</w:t>
      </w:r>
      <w:r>
        <w:rPr>
          <w:rFonts w:hint="eastAsia" w:ascii="仿宋_GB2312" w:hAnsi="黑体" w:eastAsia="仿宋_GB2312"/>
          <w:sz w:val="32"/>
          <w:szCs w:val="32"/>
        </w:rPr>
        <w:t>、公务员医疗补助缴费</w:t>
      </w:r>
      <w:r>
        <w:rPr>
          <w:rFonts w:hint="eastAsia" w:ascii="仿宋_GB2312" w:hAnsi="黑体" w:eastAsia="仿宋_GB2312"/>
          <w:sz w:val="32"/>
          <w:szCs w:val="32"/>
          <w:lang w:val="en-US" w:eastAsia="zh-CN"/>
        </w:rPr>
        <w:t>10.1万元</w:t>
      </w:r>
      <w:r>
        <w:rPr>
          <w:rFonts w:hint="eastAsia" w:ascii="仿宋_GB2312" w:hAnsi="黑体" w:eastAsia="仿宋_GB2312"/>
          <w:sz w:val="32"/>
          <w:szCs w:val="32"/>
        </w:rPr>
        <w:t>、其他社会保障缴费</w:t>
      </w:r>
      <w:r>
        <w:rPr>
          <w:rFonts w:hint="eastAsia" w:ascii="仿宋_GB2312" w:hAnsi="黑体" w:eastAsia="仿宋_GB2312"/>
          <w:sz w:val="32"/>
          <w:szCs w:val="32"/>
          <w:lang w:val="en-US" w:eastAsia="zh-CN"/>
        </w:rPr>
        <w:t>0.19万元</w:t>
      </w:r>
      <w:r>
        <w:rPr>
          <w:rFonts w:hint="eastAsia" w:ascii="仿宋_GB2312" w:hAnsi="黑体" w:eastAsia="仿宋_GB2312"/>
          <w:sz w:val="32"/>
          <w:szCs w:val="32"/>
        </w:rPr>
        <w:t>、住房公积金</w:t>
      </w:r>
      <w:r>
        <w:rPr>
          <w:rFonts w:hint="eastAsia" w:ascii="仿宋_GB2312" w:hAnsi="黑体" w:eastAsia="仿宋_GB2312"/>
          <w:sz w:val="32"/>
          <w:szCs w:val="32"/>
          <w:lang w:val="en-US" w:eastAsia="zh-CN"/>
        </w:rPr>
        <w:t>11万元</w:t>
      </w:r>
      <w:r>
        <w:rPr>
          <w:rFonts w:hint="eastAsia" w:ascii="仿宋_GB2312" w:hAnsi="黑体" w:eastAsia="仿宋_GB2312"/>
          <w:sz w:val="32"/>
          <w:szCs w:val="32"/>
        </w:rPr>
        <w:t>、邮电费</w:t>
      </w:r>
      <w:r>
        <w:rPr>
          <w:rFonts w:hint="eastAsia" w:ascii="仿宋_GB2312" w:hAnsi="黑体" w:eastAsia="仿宋_GB2312"/>
          <w:sz w:val="32"/>
          <w:szCs w:val="32"/>
          <w:lang w:val="en-US" w:eastAsia="zh-CN"/>
        </w:rPr>
        <w:t>0.96万元</w:t>
      </w:r>
      <w:r>
        <w:rPr>
          <w:rFonts w:hint="eastAsia" w:ascii="仿宋_GB2312" w:hAnsi="黑体" w:eastAsia="仿宋_GB2312"/>
          <w:sz w:val="32"/>
          <w:szCs w:val="32"/>
        </w:rPr>
        <w:t>、其他交通费用</w:t>
      </w:r>
      <w:r>
        <w:rPr>
          <w:rFonts w:hint="eastAsia" w:ascii="仿宋_GB2312" w:hAnsi="黑体" w:eastAsia="仿宋_GB2312"/>
          <w:sz w:val="32"/>
          <w:szCs w:val="32"/>
          <w:lang w:val="en-US" w:eastAsia="zh-CN"/>
        </w:rPr>
        <w:t>3.91、生活补助0.63万元</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ascii="仿宋_GB2312" w:hAnsi="黑体" w:eastAsia="仿宋_GB2312" w:cs="仿宋_GB2312"/>
          <w:sz w:val="32"/>
          <w:szCs w:val="32"/>
        </w:rPr>
        <w:t>11.</w:t>
      </w:r>
      <w:r>
        <w:rPr>
          <w:rFonts w:hint="eastAsia" w:ascii="仿宋_GB2312" w:hAnsi="黑体" w:eastAsia="仿宋_GB2312" w:cs="仿宋_GB2312"/>
          <w:sz w:val="32"/>
          <w:szCs w:val="32"/>
          <w:lang w:val="en-US" w:eastAsia="zh-CN"/>
        </w:rPr>
        <w:t>91</w:t>
      </w:r>
      <w:r>
        <w:rPr>
          <w:rFonts w:hint="eastAsia" w:ascii="仿宋_GB2312" w:hAnsi="黑体" w:eastAsia="仿宋_GB2312"/>
          <w:sz w:val="32"/>
          <w:szCs w:val="32"/>
        </w:rPr>
        <w:t>万元，主要包括：其他社会保障缴费</w:t>
      </w:r>
      <w:r>
        <w:rPr>
          <w:rFonts w:hint="eastAsia" w:ascii="仿宋_GB2312" w:hAnsi="黑体" w:eastAsia="仿宋_GB2312"/>
          <w:sz w:val="32"/>
          <w:szCs w:val="32"/>
          <w:lang w:val="en-US" w:eastAsia="zh-CN"/>
        </w:rPr>
        <w:t>1.30万元</w:t>
      </w:r>
      <w:r>
        <w:rPr>
          <w:rFonts w:hint="eastAsia" w:ascii="仿宋_GB2312" w:hAnsi="黑体" w:eastAsia="仿宋_GB2312"/>
          <w:sz w:val="32"/>
          <w:szCs w:val="32"/>
        </w:rPr>
        <w:t>、</w:t>
      </w:r>
      <w:r>
        <w:rPr>
          <w:rFonts w:hint="eastAsia" w:ascii="仿宋_GB2312" w:hAnsi="黑体" w:eastAsia="仿宋_GB2312"/>
          <w:sz w:val="32"/>
          <w:szCs w:val="32"/>
          <w:lang w:val="en-US" w:eastAsia="zh-CN"/>
        </w:rPr>
        <w:t>其他工资福利支出0.89万元、</w:t>
      </w:r>
      <w:r>
        <w:rPr>
          <w:rFonts w:hint="eastAsia" w:ascii="仿宋_GB2312" w:hAnsi="黑体" w:eastAsia="仿宋_GB2312"/>
          <w:sz w:val="32"/>
          <w:szCs w:val="32"/>
        </w:rPr>
        <w:t>办公费</w:t>
      </w:r>
      <w:r>
        <w:rPr>
          <w:rFonts w:hint="eastAsia" w:ascii="仿宋_GB2312" w:hAnsi="黑体" w:eastAsia="仿宋_GB2312"/>
          <w:sz w:val="32"/>
          <w:szCs w:val="32"/>
          <w:lang w:val="en-US" w:eastAsia="zh-CN"/>
        </w:rPr>
        <w:t>2.9万元</w:t>
      </w:r>
      <w:r>
        <w:rPr>
          <w:rFonts w:hint="eastAsia" w:ascii="仿宋_GB2312" w:hAnsi="黑体" w:eastAsia="仿宋_GB2312"/>
          <w:sz w:val="32"/>
          <w:szCs w:val="32"/>
        </w:rPr>
        <w:t>、水费</w:t>
      </w:r>
      <w:r>
        <w:rPr>
          <w:rFonts w:hint="eastAsia" w:ascii="仿宋_GB2312" w:hAnsi="黑体" w:eastAsia="仿宋_GB2312"/>
          <w:sz w:val="32"/>
          <w:szCs w:val="32"/>
          <w:lang w:val="en-US" w:eastAsia="zh-CN"/>
        </w:rPr>
        <w:t>0.07万元</w:t>
      </w:r>
      <w:r>
        <w:rPr>
          <w:rFonts w:hint="eastAsia" w:ascii="仿宋_GB2312" w:hAnsi="黑体" w:eastAsia="仿宋_GB2312"/>
          <w:sz w:val="32"/>
          <w:szCs w:val="32"/>
        </w:rPr>
        <w:t>、电费</w:t>
      </w:r>
      <w:r>
        <w:rPr>
          <w:rFonts w:hint="eastAsia" w:ascii="仿宋_GB2312" w:hAnsi="黑体" w:eastAsia="仿宋_GB2312"/>
          <w:sz w:val="32"/>
          <w:szCs w:val="32"/>
          <w:lang w:val="en-US" w:eastAsia="zh-CN"/>
        </w:rPr>
        <w:t>0.63万元</w:t>
      </w:r>
      <w:r>
        <w:rPr>
          <w:rFonts w:hint="eastAsia" w:ascii="仿宋_GB2312" w:hAnsi="黑体" w:eastAsia="仿宋_GB2312"/>
          <w:sz w:val="32"/>
          <w:szCs w:val="32"/>
        </w:rPr>
        <w:t>、邮电费</w:t>
      </w:r>
      <w:r>
        <w:rPr>
          <w:rFonts w:hint="eastAsia" w:ascii="仿宋_GB2312" w:hAnsi="黑体" w:eastAsia="仿宋_GB2312"/>
          <w:sz w:val="32"/>
          <w:szCs w:val="32"/>
          <w:lang w:val="en-US" w:eastAsia="zh-CN"/>
        </w:rPr>
        <w:t>0.12万元</w:t>
      </w:r>
      <w:r>
        <w:rPr>
          <w:rFonts w:hint="eastAsia" w:ascii="仿宋_GB2312" w:hAnsi="黑体" w:eastAsia="仿宋_GB2312"/>
          <w:sz w:val="32"/>
          <w:szCs w:val="32"/>
        </w:rPr>
        <w:t>、物业管理费</w:t>
      </w:r>
      <w:r>
        <w:rPr>
          <w:rFonts w:hint="eastAsia" w:ascii="仿宋_GB2312" w:hAnsi="黑体" w:eastAsia="仿宋_GB2312"/>
          <w:sz w:val="32"/>
          <w:szCs w:val="32"/>
          <w:lang w:val="en-US" w:eastAsia="zh-CN"/>
        </w:rPr>
        <w:t>0.07万元</w:t>
      </w:r>
      <w:r>
        <w:rPr>
          <w:rFonts w:hint="eastAsia" w:ascii="仿宋_GB2312" w:hAnsi="黑体" w:eastAsia="仿宋_GB2312"/>
          <w:sz w:val="32"/>
          <w:szCs w:val="32"/>
        </w:rPr>
        <w:t>、差旅费</w:t>
      </w:r>
      <w:r>
        <w:rPr>
          <w:rFonts w:hint="eastAsia" w:ascii="仿宋_GB2312" w:hAnsi="黑体" w:eastAsia="仿宋_GB2312"/>
          <w:sz w:val="32"/>
          <w:szCs w:val="32"/>
          <w:lang w:val="en-US" w:eastAsia="zh-CN"/>
        </w:rPr>
        <w:t>1.80万元</w:t>
      </w:r>
      <w:r>
        <w:rPr>
          <w:rFonts w:hint="eastAsia" w:ascii="仿宋_GB2312" w:hAnsi="黑体" w:eastAsia="仿宋_GB2312"/>
          <w:sz w:val="32"/>
          <w:szCs w:val="32"/>
        </w:rPr>
        <w:t>、维修</w:t>
      </w:r>
      <w:r>
        <w:rPr>
          <w:rFonts w:ascii="仿宋_GB2312" w:hAnsi="黑体" w:eastAsia="仿宋_GB2312"/>
          <w:sz w:val="32"/>
          <w:szCs w:val="32"/>
        </w:rPr>
        <w:t>(</w:t>
      </w:r>
      <w:r>
        <w:rPr>
          <w:rFonts w:hint="eastAsia" w:ascii="仿宋_GB2312" w:hAnsi="黑体" w:eastAsia="仿宋_GB2312"/>
          <w:sz w:val="32"/>
          <w:szCs w:val="32"/>
        </w:rPr>
        <w:t>护</w:t>
      </w:r>
      <w:r>
        <w:rPr>
          <w:rFonts w:ascii="仿宋_GB2312" w:hAnsi="黑体" w:eastAsia="仿宋_GB2312"/>
          <w:sz w:val="32"/>
          <w:szCs w:val="32"/>
        </w:rPr>
        <w:t>)</w:t>
      </w:r>
      <w:r>
        <w:rPr>
          <w:rFonts w:hint="eastAsia" w:ascii="仿宋_GB2312" w:hAnsi="黑体" w:eastAsia="仿宋_GB2312"/>
          <w:sz w:val="32"/>
          <w:szCs w:val="32"/>
        </w:rPr>
        <w:t>费</w:t>
      </w:r>
      <w:r>
        <w:rPr>
          <w:rFonts w:hint="eastAsia" w:ascii="仿宋_GB2312" w:hAnsi="黑体" w:eastAsia="仿宋_GB2312"/>
          <w:sz w:val="32"/>
          <w:szCs w:val="32"/>
          <w:lang w:val="en-US" w:eastAsia="zh-CN"/>
        </w:rPr>
        <w:t>0.28万元</w:t>
      </w:r>
      <w:r>
        <w:rPr>
          <w:rFonts w:hint="eastAsia" w:ascii="仿宋_GB2312" w:hAnsi="黑体" w:eastAsia="仿宋_GB2312"/>
          <w:sz w:val="32"/>
          <w:szCs w:val="32"/>
        </w:rPr>
        <w:t>、培训</w:t>
      </w:r>
      <w:r>
        <w:rPr>
          <w:rFonts w:hint="eastAsia" w:ascii="仿宋_GB2312" w:hAnsi="黑体" w:eastAsia="仿宋_GB2312"/>
          <w:sz w:val="32"/>
          <w:szCs w:val="32"/>
          <w:lang w:val="en-US" w:eastAsia="zh-CN"/>
        </w:rPr>
        <w:t>费0.14万元</w:t>
      </w:r>
      <w:r>
        <w:rPr>
          <w:rFonts w:hint="eastAsia" w:ascii="仿宋_GB2312" w:hAnsi="黑体" w:eastAsia="仿宋_GB2312"/>
          <w:sz w:val="32"/>
          <w:szCs w:val="32"/>
        </w:rPr>
        <w:t>、</w:t>
      </w:r>
      <w:r>
        <w:rPr>
          <w:rFonts w:hint="eastAsia" w:ascii="仿宋_GB2312" w:hAnsi="黑体" w:eastAsia="仿宋_GB2312"/>
          <w:sz w:val="32"/>
          <w:szCs w:val="32"/>
          <w:lang w:val="en-US" w:eastAsia="zh-CN"/>
        </w:rPr>
        <w:t>劳务费0.44万元、</w:t>
      </w:r>
      <w:r>
        <w:rPr>
          <w:rFonts w:hint="eastAsia" w:ascii="仿宋_GB2312" w:hAnsi="黑体" w:eastAsia="仿宋_GB2312"/>
          <w:sz w:val="32"/>
          <w:szCs w:val="32"/>
        </w:rPr>
        <w:t>工会经费</w:t>
      </w:r>
      <w:r>
        <w:rPr>
          <w:rFonts w:hint="eastAsia" w:ascii="仿宋_GB2312" w:hAnsi="黑体" w:eastAsia="仿宋_GB2312"/>
          <w:sz w:val="32"/>
          <w:szCs w:val="32"/>
          <w:lang w:val="en-US" w:eastAsia="zh-CN"/>
        </w:rPr>
        <w:t>2.2万元</w:t>
      </w:r>
      <w:r>
        <w:rPr>
          <w:rFonts w:hint="eastAsia" w:ascii="仿宋_GB2312" w:hAnsi="黑体" w:eastAsia="仿宋_GB2312"/>
          <w:sz w:val="32"/>
          <w:szCs w:val="32"/>
        </w:rPr>
        <w:t>、其他商品和服务支出</w:t>
      </w:r>
      <w:r>
        <w:rPr>
          <w:rFonts w:hint="eastAsia" w:ascii="仿宋_GB2312" w:hAnsi="黑体" w:eastAsia="仿宋_GB2312"/>
          <w:sz w:val="32"/>
          <w:szCs w:val="32"/>
          <w:lang w:val="en-US" w:eastAsia="zh-CN"/>
        </w:rPr>
        <w:t>1.07万元</w:t>
      </w:r>
      <w:r>
        <w:rPr>
          <w:rFonts w:hint="eastAsia" w:ascii="仿宋_GB2312" w:hAnsi="黑体" w:eastAsia="仿宋_GB2312"/>
          <w:sz w:val="32"/>
          <w:szCs w:val="32"/>
        </w:rPr>
        <w:t>。</w:t>
      </w:r>
    </w:p>
    <w:p>
      <w:pPr>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四、福山财政所</w:t>
      </w:r>
      <w:r>
        <w:rPr>
          <w:rFonts w:ascii="黑体" w:hAnsi="黑体" w:eastAsia="黑体"/>
          <w:sz w:val="32"/>
          <w:shd w:val="clear" w:color="auto" w:fill="FFFFFF"/>
        </w:rPr>
        <w:t>202</w:t>
      </w:r>
      <w:r>
        <w:rPr>
          <w:rFonts w:hint="eastAsia" w:ascii="黑体" w:hAnsi="黑体" w:eastAsia="黑体"/>
          <w:sz w:val="32"/>
          <w:shd w:val="clear" w:color="auto" w:fill="FFFFFF"/>
          <w:lang w:val="en-US" w:eastAsia="zh-CN"/>
        </w:rPr>
        <w:t>4</w:t>
      </w:r>
      <w:r>
        <w:rPr>
          <w:rFonts w:ascii="黑体" w:hAnsi="黑体" w:eastAsia="黑体"/>
          <w:sz w:val="32"/>
          <w:shd w:val="clear" w:color="auto" w:fill="FFFFFF"/>
        </w:rPr>
        <w:t>年</w:t>
      </w:r>
      <w:r>
        <w:rPr>
          <w:rFonts w:hint="eastAsia" w:ascii="黑体" w:hAnsi="黑体" w:eastAsia="黑体"/>
          <w:sz w:val="32"/>
          <w:shd w:val="clear" w:color="auto" w:fill="FFFFFF"/>
        </w:rPr>
        <w:t>“三公”经费预算情况说明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（一）福山财政所202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年一般公共预算“三公”经费预算数为0万元，其中：</w:t>
      </w:r>
    </w:p>
    <w:p>
      <w:pPr>
        <w:ind w:firstLine="640" w:firstLineChars="200"/>
        <w:rPr>
          <w:rFonts w:ascii="Times New Roman" w:hAnsi="Times New Roman" w:eastAsia="仿宋_GB2312"/>
          <w:sz w:val="32"/>
          <w:shd w:val="clear" w:color="auto" w:fill="FFFFFF"/>
        </w:rPr>
      </w:pPr>
      <w:r>
        <w:rPr>
          <w:rFonts w:ascii="Times New Roman" w:hAnsi="Times New Roman" w:eastAsia="仿宋_GB2312"/>
          <w:sz w:val="32"/>
          <w:shd w:val="clear" w:color="auto" w:fill="FFFFFF"/>
        </w:rPr>
        <w:t>因公出国（境）经费</w:t>
      </w:r>
      <w:r>
        <w:rPr>
          <w:rFonts w:hint="eastAsia" w:ascii="Times New Roman" w:hAnsi="Times New Roman" w:eastAsia="仿宋_GB2312"/>
          <w:sz w:val="32"/>
          <w:shd w:val="clear" w:color="auto" w:fill="FFFFFF"/>
        </w:rPr>
        <w:t>0</w:t>
      </w:r>
      <w:r>
        <w:rPr>
          <w:rFonts w:hint="eastAsia" w:ascii="仿宋_GB2312" w:hAnsi="黑体" w:eastAsia="仿宋_GB2312"/>
          <w:sz w:val="32"/>
          <w:szCs w:val="32"/>
        </w:rPr>
        <w:t>万元</w:t>
      </w:r>
      <w:r>
        <w:rPr>
          <w:rFonts w:ascii="Times New Roman" w:hAnsi="Times New Roman" w:eastAsia="仿宋_GB2312"/>
          <w:sz w:val="32"/>
          <w:shd w:val="clear" w:color="auto" w:fill="FFFFFF"/>
        </w:rPr>
        <w:t>，与</w:t>
      </w:r>
      <w:r>
        <w:rPr>
          <w:rFonts w:hint="eastAsia" w:ascii="Times New Roman" w:hAnsi="Times New Roman" w:eastAsia="仿宋_GB2312"/>
          <w:sz w:val="32"/>
          <w:shd w:val="clear" w:color="auto" w:fill="FFFFFF"/>
        </w:rPr>
        <w:t>上</w:t>
      </w:r>
      <w:r>
        <w:rPr>
          <w:rFonts w:ascii="Times New Roman" w:hAnsi="Times New Roman" w:eastAsia="仿宋_GB2312"/>
          <w:sz w:val="32"/>
          <w:shd w:val="clear" w:color="auto" w:fill="FFFFFF"/>
        </w:rPr>
        <w:t>年预算持平</w:t>
      </w:r>
      <w:r>
        <w:rPr>
          <w:rFonts w:hint="eastAsia" w:ascii="Times New Roman" w:hAnsi="Times New Roman" w:eastAsia="仿宋_GB2312"/>
          <w:sz w:val="32"/>
          <w:shd w:val="clear" w:color="auto" w:fill="FFFFFF"/>
        </w:rPr>
        <w:t>；</w:t>
      </w:r>
      <w:r>
        <w:rPr>
          <w:rFonts w:ascii="Times New Roman" w:hAnsi="Times New Roman" w:eastAsia="仿宋_GB2312"/>
          <w:sz w:val="32"/>
          <w:shd w:val="clear" w:color="auto" w:fill="FFFFFF"/>
        </w:rPr>
        <w:t>公务用车购置及运行费</w:t>
      </w:r>
      <w:r>
        <w:rPr>
          <w:rFonts w:hint="eastAsia" w:ascii="Times New Roman" w:hAnsi="Times New Roman" w:eastAsia="仿宋_GB2312"/>
          <w:sz w:val="32"/>
          <w:shd w:val="clear" w:color="auto" w:fill="FFFFFF"/>
        </w:rPr>
        <w:t>0</w:t>
      </w:r>
      <w:r>
        <w:rPr>
          <w:rFonts w:hint="eastAsia" w:ascii="仿宋_GB2312" w:hAnsi="黑体" w:eastAsia="仿宋_GB2312"/>
          <w:sz w:val="32"/>
          <w:szCs w:val="32"/>
        </w:rPr>
        <w:t>万元（其中，</w:t>
      </w:r>
      <w:r>
        <w:rPr>
          <w:rFonts w:ascii="Times New Roman" w:hAnsi="Times New Roman" w:eastAsia="仿宋_GB2312"/>
          <w:sz w:val="32"/>
          <w:shd w:val="clear" w:color="auto" w:fill="FFFFFF"/>
        </w:rPr>
        <w:t>公务用车购置</w:t>
      </w:r>
      <w:r>
        <w:rPr>
          <w:rFonts w:hint="eastAsia" w:ascii="Times New Roman" w:hAnsi="Times New Roman" w:eastAsia="仿宋_GB2312"/>
          <w:sz w:val="32"/>
          <w:shd w:val="clear" w:color="auto" w:fill="FFFFFF"/>
        </w:rPr>
        <w:t>费0</w:t>
      </w:r>
      <w:r>
        <w:rPr>
          <w:rFonts w:hint="eastAsia" w:ascii="仿宋_GB2312" w:hAnsi="黑体" w:eastAsia="仿宋_GB2312"/>
          <w:sz w:val="32"/>
          <w:szCs w:val="32"/>
        </w:rPr>
        <w:t>万元</w:t>
      </w:r>
      <w:r>
        <w:rPr>
          <w:rFonts w:hint="eastAsia" w:ascii="Times New Roman" w:hAnsi="Times New Roman" w:eastAsia="仿宋_GB2312"/>
          <w:sz w:val="32"/>
          <w:shd w:val="clear" w:color="auto" w:fill="FFFFFF"/>
        </w:rPr>
        <w:t>，公务用车</w:t>
      </w:r>
      <w:r>
        <w:rPr>
          <w:rFonts w:ascii="Times New Roman" w:hAnsi="Times New Roman" w:eastAsia="仿宋_GB2312"/>
          <w:sz w:val="32"/>
          <w:shd w:val="clear" w:color="auto" w:fill="FFFFFF"/>
        </w:rPr>
        <w:t>运行费</w:t>
      </w:r>
      <w:r>
        <w:rPr>
          <w:rFonts w:hint="eastAsia" w:ascii="Times New Roman" w:hAnsi="Times New Roman" w:eastAsia="仿宋_GB2312"/>
          <w:sz w:val="32"/>
          <w:shd w:val="clear" w:color="auto" w:fill="FFFFFF"/>
        </w:rPr>
        <w:t>0</w:t>
      </w:r>
      <w:r>
        <w:rPr>
          <w:rFonts w:hint="eastAsia" w:ascii="仿宋_GB2312" w:hAnsi="黑体" w:eastAsia="仿宋_GB2312"/>
          <w:sz w:val="32"/>
          <w:szCs w:val="32"/>
        </w:rPr>
        <w:t>万元）</w:t>
      </w:r>
      <w:r>
        <w:rPr>
          <w:rFonts w:ascii="Times New Roman" w:hAnsi="Times New Roman" w:eastAsia="仿宋_GB2312"/>
          <w:sz w:val="32"/>
          <w:shd w:val="clear" w:color="auto" w:fill="FFFFFF"/>
        </w:rPr>
        <w:t>，与</w:t>
      </w:r>
      <w:r>
        <w:rPr>
          <w:rFonts w:hint="eastAsia" w:ascii="Times New Roman" w:hAnsi="Times New Roman" w:eastAsia="仿宋_GB2312"/>
          <w:sz w:val="32"/>
          <w:shd w:val="clear" w:color="auto" w:fill="FFFFFF"/>
        </w:rPr>
        <w:t>上</w:t>
      </w:r>
      <w:r>
        <w:rPr>
          <w:rFonts w:ascii="Times New Roman" w:hAnsi="Times New Roman" w:eastAsia="仿宋_GB2312"/>
          <w:sz w:val="32"/>
          <w:shd w:val="clear" w:color="auto" w:fill="FFFFFF"/>
        </w:rPr>
        <w:t>年预算持平</w:t>
      </w:r>
      <w:r>
        <w:rPr>
          <w:rFonts w:hint="eastAsia" w:ascii="Times New Roman" w:hAnsi="Times New Roman" w:eastAsia="仿宋_GB2312"/>
          <w:sz w:val="32"/>
          <w:shd w:val="clear" w:color="auto" w:fill="FFFFFF"/>
        </w:rPr>
        <w:t>；公务车保有量</w:t>
      </w:r>
      <w:r>
        <w:rPr>
          <w:rFonts w:hint="eastAsia" w:ascii="仿宋_GB2312" w:hAnsi="黑体" w:eastAsia="仿宋_GB2312" w:cs="仿宋_GB2312"/>
          <w:sz w:val="32"/>
          <w:szCs w:val="32"/>
        </w:rPr>
        <w:t>0辆，计划购置0辆</w:t>
      </w:r>
      <w:r>
        <w:rPr>
          <w:rFonts w:hint="eastAsia" w:ascii="Times New Roman" w:hAnsi="Times New Roman" w:eastAsia="仿宋_GB2312"/>
          <w:sz w:val="32"/>
          <w:shd w:val="clear" w:color="auto" w:fill="FFFFFF"/>
        </w:rPr>
        <w:t>。</w:t>
      </w:r>
      <w:r>
        <w:rPr>
          <w:rFonts w:ascii="仿宋_GB2312" w:hAnsi="黑体" w:eastAsia="仿宋_GB2312"/>
          <w:sz w:val="32"/>
          <w:szCs w:val="32"/>
        </w:rPr>
        <w:t>公务接待费</w:t>
      </w:r>
      <w:r>
        <w:rPr>
          <w:rFonts w:hint="eastAsia" w:ascii="仿宋_GB2312" w:hAnsi="黑体" w:eastAsia="仿宋_GB2312" w:cs="仿宋_GB2312"/>
          <w:sz w:val="32"/>
          <w:szCs w:val="32"/>
        </w:rPr>
        <w:t>0</w:t>
      </w:r>
      <w:r>
        <w:rPr>
          <w:rFonts w:ascii="Times New Roman" w:hAnsi="Times New Roman" w:eastAsia="仿宋_GB2312"/>
          <w:sz w:val="32"/>
          <w:shd w:val="clear" w:color="auto" w:fill="FFFFFF"/>
        </w:rPr>
        <w:t>万元，与</w:t>
      </w:r>
      <w:r>
        <w:rPr>
          <w:rFonts w:hint="eastAsia" w:ascii="Times New Roman" w:hAnsi="Times New Roman" w:eastAsia="仿宋_GB2312"/>
          <w:sz w:val="32"/>
          <w:shd w:val="clear" w:color="auto" w:fill="FFFFFF"/>
        </w:rPr>
        <w:t>上</w:t>
      </w:r>
      <w:r>
        <w:rPr>
          <w:rFonts w:ascii="Times New Roman" w:hAnsi="Times New Roman" w:eastAsia="仿宋_GB2312"/>
          <w:sz w:val="32"/>
          <w:shd w:val="clear" w:color="auto" w:fill="FFFFFF"/>
        </w:rPr>
        <w:t>年预算持平</w:t>
      </w:r>
      <w:r>
        <w:rPr>
          <w:rFonts w:hint="eastAsia" w:ascii="Times New Roman" w:hAnsi="Times New Roman" w:eastAsia="仿宋_GB2312"/>
          <w:sz w:val="32"/>
          <w:shd w:val="clear" w:color="auto" w:fill="FFFFFF"/>
        </w:rPr>
        <w:t>。</w:t>
      </w:r>
    </w:p>
    <w:p>
      <w:pPr>
        <w:ind w:firstLine="640"/>
        <w:rPr>
          <w:rFonts w:ascii="仿宋_GB2312" w:hAnsi="黑体" w:eastAsia="仿宋_GB2312"/>
          <w:sz w:val="32"/>
          <w:szCs w:val="32"/>
        </w:rPr>
      </w:pPr>
      <w:r>
        <w:rPr>
          <w:rFonts w:hint="eastAsia" w:ascii="仿宋_GB2312" w:hAnsi="黑体" w:eastAsia="仿宋_GB2312"/>
          <w:sz w:val="32"/>
          <w:szCs w:val="32"/>
        </w:rPr>
        <w:t>（二）福山财政所202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年政府性基金预算“三公”经费预算数为0万元，其中：</w:t>
      </w:r>
    </w:p>
    <w:p>
      <w:pPr>
        <w:ind w:firstLine="640"/>
        <w:rPr>
          <w:rFonts w:ascii="Times New Roman" w:hAnsi="Times New Roman" w:eastAsia="仿宋_GB2312"/>
          <w:sz w:val="32"/>
          <w:shd w:val="clear" w:color="auto" w:fill="FFFFFF"/>
        </w:rPr>
      </w:pPr>
      <w:r>
        <w:rPr>
          <w:rFonts w:ascii="Times New Roman" w:hAnsi="Times New Roman" w:eastAsia="仿宋_GB2312"/>
          <w:sz w:val="32"/>
          <w:shd w:val="clear" w:color="auto" w:fill="FFFFFF"/>
        </w:rPr>
        <w:t>因公出国（境）经费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ascii="Times New Roman" w:hAnsi="Times New Roman" w:eastAsia="仿宋_GB2312"/>
          <w:sz w:val="32"/>
          <w:shd w:val="clear" w:color="auto" w:fill="FFFFFF"/>
        </w:rPr>
        <w:t>，与</w:t>
      </w:r>
      <w:r>
        <w:rPr>
          <w:rFonts w:hint="eastAsia" w:ascii="Times New Roman" w:hAnsi="Times New Roman" w:eastAsia="仿宋_GB2312"/>
          <w:sz w:val="32"/>
          <w:shd w:val="clear" w:color="auto" w:fill="FFFFFF"/>
        </w:rPr>
        <w:t>上</w:t>
      </w:r>
      <w:r>
        <w:rPr>
          <w:rFonts w:ascii="Times New Roman" w:hAnsi="Times New Roman" w:eastAsia="仿宋_GB2312"/>
          <w:sz w:val="32"/>
          <w:shd w:val="clear" w:color="auto" w:fill="FFFFFF"/>
        </w:rPr>
        <w:t>年预算持平</w:t>
      </w:r>
      <w:r>
        <w:rPr>
          <w:rFonts w:hint="eastAsia" w:ascii="Times New Roman" w:hAnsi="Times New Roman" w:eastAsia="仿宋_GB2312"/>
          <w:sz w:val="32"/>
          <w:shd w:val="clear" w:color="auto" w:fill="FFFFFF"/>
        </w:rPr>
        <w:t>；</w:t>
      </w:r>
      <w:r>
        <w:rPr>
          <w:rFonts w:ascii="Times New Roman" w:hAnsi="Times New Roman" w:eastAsia="仿宋_GB2312"/>
          <w:sz w:val="32"/>
          <w:shd w:val="clear" w:color="auto" w:fill="FFFFFF"/>
        </w:rPr>
        <w:t>公务用车购置及运行费</w:t>
      </w:r>
      <w:r>
        <w:rPr>
          <w:rFonts w:hint="eastAsia" w:ascii="仿宋_GB2312" w:hAnsi="黑体" w:eastAsia="仿宋_GB2312" w:cs="仿宋_GB2312"/>
          <w:sz w:val="32"/>
          <w:szCs w:val="32"/>
        </w:rPr>
        <w:t>0</w:t>
      </w:r>
      <w:r>
        <w:rPr>
          <w:rFonts w:hint="eastAsia" w:ascii="仿宋_GB2312" w:hAnsi="黑体" w:eastAsia="仿宋_GB2312"/>
          <w:sz w:val="32"/>
          <w:szCs w:val="32"/>
        </w:rPr>
        <w:t>万元（其中，</w:t>
      </w:r>
      <w:r>
        <w:rPr>
          <w:rFonts w:ascii="Times New Roman" w:hAnsi="Times New Roman" w:eastAsia="仿宋_GB2312"/>
          <w:sz w:val="32"/>
          <w:shd w:val="clear" w:color="auto" w:fill="FFFFFF"/>
        </w:rPr>
        <w:t>公务用车购置</w:t>
      </w:r>
      <w:r>
        <w:rPr>
          <w:rFonts w:hint="eastAsia" w:ascii="Times New Roman" w:hAnsi="Times New Roman" w:eastAsia="仿宋_GB2312"/>
          <w:sz w:val="32"/>
          <w:shd w:val="clear" w:color="auto" w:fill="FFFFFF"/>
        </w:rPr>
        <w:t>费0</w:t>
      </w:r>
      <w:r>
        <w:rPr>
          <w:rFonts w:hint="eastAsia" w:ascii="仿宋_GB2312" w:hAnsi="黑体" w:eastAsia="仿宋_GB2312"/>
          <w:sz w:val="32"/>
          <w:szCs w:val="32"/>
        </w:rPr>
        <w:t>万元</w:t>
      </w:r>
      <w:r>
        <w:rPr>
          <w:rFonts w:hint="eastAsia" w:ascii="Times New Roman" w:hAnsi="Times New Roman" w:eastAsia="仿宋_GB2312"/>
          <w:sz w:val="32"/>
          <w:shd w:val="clear" w:color="auto" w:fill="FFFFFF"/>
        </w:rPr>
        <w:t>，公务用车</w:t>
      </w:r>
      <w:r>
        <w:rPr>
          <w:rFonts w:ascii="Times New Roman" w:hAnsi="Times New Roman" w:eastAsia="仿宋_GB2312"/>
          <w:sz w:val="32"/>
          <w:shd w:val="clear" w:color="auto" w:fill="FFFFFF"/>
        </w:rPr>
        <w:t>运行费</w:t>
      </w:r>
      <w:r>
        <w:rPr>
          <w:rFonts w:hint="eastAsia" w:ascii="Times New Roman" w:hAnsi="Times New Roman" w:eastAsia="仿宋_GB2312"/>
          <w:sz w:val="32"/>
          <w:shd w:val="clear" w:color="auto" w:fill="FFFFFF"/>
        </w:rPr>
        <w:t>0</w:t>
      </w:r>
      <w:r>
        <w:rPr>
          <w:rFonts w:hint="eastAsia" w:ascii="仿宋_GB2312" w:hAnsi="黑体" w:eastAsia="仿宋_GB2312"/>
          <w:sz w:val="32"/>
          <w:szCs w:val="32"/>
        </w:rPr>
        <w:t>万元）</w:t>
      </w:r>
      <w:r>
        <w:rPr>
          <w:rFonts w:ascii="Times New Roman" w:hAnsi="Times New Roman" w:eastAsia="仿宋_GB2312"/>
          <w:sz w:val="32"/>
          <w:shd w:val="clear" w:color="auto" w:fill="FFFFFF"/>
        </w:rPr>
        <w:t>，与</w:t>
      </w:r>
      <w:r>
        <w:rPr>
          <w:rFonts w:hint="eastAsia" w:ascii="Times New Roman" w:hAnsi="Times New Roman" w:eastAsia="仿宋_GB2312"/>
          <w:sz w:val="32"/>
          <w:shd w:val="clear" w:color="auto" w:fill="FFFFFF"/>
        </w:rPr>
        <w:t>上</w:t>
      </w:r>
      <w:r>
        <w:rPr>
          <w:rFonts w:ascii="Times New Roman" w:hAnsi="Times New Roman" w:eastAsia="仿宋_GB2312"/>
          <w:sz w:val="32"/>
          <w:shd w:val="clear" w:color="auto" w:fill="FFFFFF"/>
        </w:rPr>
        <w:t>年预算持平</w:t>
      </w:r>
      <w:r>
        <w:rPr>
          <w:rFonts w:hint="eastAsia" w:ascii="Times New Roman" w:hAnsi="Times New Roman" w:eastAsia="仿宋_GB2312"/>
          <w:sz w:val="32"/>
          <w:shd w:val="clear" w:color="auto" w:fill="FFFFFF"/>
        </w:rPr>
        <w:t>；公务车保有量</w:t>
      </w:r>
      <w:r>
        <w:rPr>
          <w:rFonts w:hint="eastAsia" w:ascii="仿宋_GB2312" w:hAnsi="黑体" w:eastAsia="仿宋_GB2312" w:cs="仿宋_GB2312"/>
          <w:sz w:val="32"/>
          <w:szCs w:val="32"/>
        </w:rPr>
        <w:t>0辆，计划购置0辆</w:t>
      </w:r>
      <w:r>
        <w:rPr>
          <w:rFonts w:hint="eastAsia" w:ascii="Times New Roman" w:hAnsi="Times New Roman" w:eastAsia="仿宋_GB2312"/>
          <w:sz w:val="32"/>
          <w:shd w:val="clear" w:color="auto" w:fill="FFFFFF"/>
        </w:rPr>
        <w:t>。</w:t>
      </w:r>
      <w:r>
        <w:rPr>
          <w:rFonts w:ascii="仿宋_GB2312" w:hAnsi="黑体" w:eastAsia="仿宋_GB2312"/>
          <w:sz w:val="32"/>
          <w:szCs w:val="32"/>
        </w:rPr>
        <w:t>公务接待费</w:t>
      </w:r>
      <w:r>
        <w:rPr>
          <w:rFonts w:hint="eastAsia" w:ascii="仿宋_GB2312" w:hAnsi="黑体" w:eastAsia="仿宋_GB2312" w:cs="仿宋_GB2312"/>
          <w:sz w:val="32"/>
          <w:szCs w:val="32"/>
        </w:rPr>
        <w:t>0</w:t>
      </w:r>
      <w:r>
        <w:rPr>
          <w:rFonts w:ascii="Times New Roman" w:hAnsi="Times New Roman" w:eastAsia="仿宋_GB2312"/>
          <w:sz w:val="32"/>
          <w:shd w:val="clear" w:color="auto" w:fill="FFFFFF"/>
        </w:rPr>
        <w:t>万元，与</w:t>
      </w:r>
      <w:r>
        <w:rPr>
          <w:rFonts w:hint="eastAsia" w:ascii="Times New Roman" w:hAnsi="Times New Roman" w:eastAsia="仿宋_GB2312"/>
          <w:sz w:val="32"/>
          <w:shd w:val="clear" w:color="auto" w:fill="FFFFFF"/>
        </w:rPr>
        <w:t>上</w:t>
      </w:r>
      <w:r>
        <w:rPr>
          <w:rFonts w:ascii="Times New Roman" w:hAnsi="Times New Roman" w:eastAsia="仿宋_GB2312"/>
          <w:sz w:val="32"/>
          <w:shd w:val="clear" w:color="auto" w:fill="FFFFFF"/>
        </w:rPr>
        <w:t>年预算持平</w:t>
      </w:r>
      <w:r>
        <w:rPr>
          <w:rFonts w:hint="eastAsia" w:ascii="Times New Roman" w:hAnsi="Times New Roman" w:eastAsia="仿宋_GB2312"/>
          <w:sz w:val="32"/>
          <w:shd w:val="clear" w:color="auto" w:fill="FFFFFF"/>
        </w:rPr>
        <w:t>。</w:t>
      </w:r>
    </w:p>
    <w:p>
      <w:pPr>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五、关于福山财政所</w:t>
      </w:r>
      <w:r>
        <w:rPr>
          <w:rFonts w:ascii="黑体" w:hAnsi="黑体" w:eastAsia="黑体"/>
          <w:sz w:val="32"/>
          <w:shd w:val="clear" w:color="auto" w:fill="FFFFFF"/>
        </w:rPr>
        <w:t>202</w:t>
      </w:r>
      <w:r>
        <w:rPr>
          <w:rFonts w:hint="eastAsia" w:ascii="黑体" w:hAnsi="黑体" w:eastAsia="黑体"/>
          <w:sz w:val="32"/>
          <w:shd w:val="clear" w:color="auto" w:fill="FFFFFF"/>
          <w:lang w:val="en-US" w:eastAsia="zh-CN"/>
        </w:rPr>
        <w:t>4</w:t>
      </w:r>
      <w:r>
        <w:rPr>
          <w:rFonts w:ascii="黑体" w:hAnsi="黑体" w:eastAsia="黑体"/>
          <w:sz w:val="32"/>
          <w:shd w:val="clear" w:color="auto" w:fill="FFFFFF"/>
        </w:rPr>
        <w:t>年</w:t>
      </w:r>
      <w:r>
        <w:rPr>
          <w:rFonts w:hint="eastAsia" w:ascii="黑体" w:hAnsi="黑体" w:eastAsia="黑体"/>
          <w:sz w:val="32"/>
          <w:shd w:val="clear" w:color="auto" w:fill="FFFFFF"/>
        </w:rPr>
        <w:t>政府性基金预算当年拨款情况说明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rPr>
        <w:t>福山财政所202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年政府性基金预算当年拨款0万元，与上年预算数持平。</w:t>
      </w:r>
    </w:p>
    <w:p>
      <w:pPr>
        <w:ind w:firstLine="640" w:firstLineChars="200"/>
        <w:rPr>
          <w:rFonts w:ascii="仿宋_GB2312" w:hAnsi="黑体" w:eastAsia="仿宋_GB2312"/>
          <w:sz w:val="32"/>
          <w:szCs w:val="32"/>
        </w:rPr>
      </w:pPr>
      <w:r>
        <w:rPr>
          <w:rFonts w:hint="eastAsia" w:ascii="仿宋_GB2312" w:hAnsi="黑体" w:eastAsia="仿宋_GB2312"/>
          <w:sz w:val="32"/>
          <w:szCs w:val="32"/>
        </w:rPr>
        <w:t>（二）政府性基金预算当年拨款结构情况</w:t>
      </w:r>
    </w:p>
    <w:p>
      <w:pPr>
        <w:ind w:firstLine="640" w:firstLineChars="200"/>
        <w:rPr>
          <w:rFonts w:ascii="仿宋_GB2312" w:hAnsi="黑体" w:eastAsia="仿宋_GB2312"/>
          <w:sz w:val="32"/>
          <w:szCs w:val="32"/>
        </w:rPr>
      </w:pPr>
      <w:r>
        <w:rPr>
          <w:rFonts w:hint="eastAsia" w:ascii="仿宋_GB2312" w:hAnsi="黑体" w:eastAsia="仿宋_GB2312"/>
          <w:sz w:val="32"/>
          <w:szCs w:val="32"/>
        </w:rPr>
        <w:t>本部门202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年政府性基金未做预算安排。</w:t>
      </w:r>
    </w:p>
    <w:p>
      <w:pPr>
        <w:ind w:firstLine="640" w:firstLineChars="200"/>
        <w:rPr>
          <w:rFonts w:ascii="仿宋_GB2312" w:hAnsi="黑体" w:eastAsia="仿宋_GB2312"/>
          <w:sz w:val="32"/>
          <w:szCs w:val="32"/>
        </w:rPr>
      </w:pPr>
      <w:r>
        <w:rPr>
          <w:rFonts w:hint="eastAsia" w:ascii="仿宋_GB2312" w:hAnsi="黑体" w:eastAsia="仿宋_GB2312"/>
          <w:sz w:val="32"/>
          <w:szCs w:val="32"/>
        </w:rPr>
        <w:t>（三）政府性基金预算当年拨款具体使用情况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sz w:val="32"/>
          <w:szCs w:val="32"/>
        </w:rPr>
        <w:t>本部门202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年政府性基金未做预算安排。</w:t>
      </w:r>
    </w:p>
    <w:p>
      <w:pPr>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六、关于福山财政所</w:t>
      </w:r>
      <w:r>
        <w:rPr>
          <w:rFonts w:ascii="黑体" w:hAnsi="黑体" w:eastAsia="黑体"/>
          <w:sz w:val="32"/>
          <w:shd w:val="clear" w:color="auto" w:fill="FFFFFF"/>
        </w:rPr>
        <w:t>202</w:t>
      </w:r>
      <w:r>
        <w:rPr>
          <w:rFonts w:hint="eastAsia" w:ascii="黑体" w:hAnsi="黑体" w:eastAsia="黑体"/>
          <w:sz w:val="32"/>
          <w:shd w:val="clear" w:color="auto" w:fill="FFFFFF"/>
          <w:lang w:val="en-US" w:eastAsia="zh-CN"/>
        </w:rPr>
        <w:t>4</w:t>
      </w:r>
      <w:r>
        <w:rPr>
          <w:rFonts w:ascii="黑体" w:hAnsi="黑体" w:eastAsia="黑体"/>
          <w:sz w:val="32"/>
          <w:shd w:val="clear" w:color="auto" w:fill="FFFFFF"/>
        </w:rPr>
        <w:t>年</w:t>
      </w:r>
      <w:r>
        <w:rPr>
          <w:rFonts w:hint="eastAsia" w:ascii="黑体" w:hAnsi="黑体" w:eastAsia="黑体"/>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按照综合预算原则，福山财政所所有收入和支出均纳入部门预算管理。收入包括：一般公共预算收入</w:t>
      </w:r>
      <w:r>
        <w:rPr>
          <w:rFonts w:hint="eastAsia" w:ascii="仿宋_GB2312" w:hAnsi="黑体" w:eastAsia="仿宋_GB2312" w:cs="仿宋_GB2312"/>
          <w:sz w:val="32"/>
          <w:szCs w:val="32"/>
          <w:lang w:val="en-US" w:eastAsia="zh-CN"/>
        </w:rPr>
        <w:t>193.74万元；</w:t>
      </w:r>
      <w:r>
        <w:rPr>
          <w:rFonts w:hint="eastAsia" w:ascii="仿宋_GB2312" w:hAnsi="黑体" w:eastAsia="仿宋_GB2312"/>
          <w:sz w:val="32"/>
          <w:szCs w:val="32"/>
        </w:rPr>
        <w:t>支出包括：一般公共服务支出</w:t>
      </w:r>
      <w:r>
        <w:rPr>
          <w:rFonts w:hint="eastAsia" w:ascii="仿宋_GB2312" w:hAnsi="黑体" w:eastAsia="仿宋_GB2312"/>
          <w:sz w:val="32"/>
          <w:szCs w:val="32"/>
          <w:lang w:val="en-US" w:eastAsia="zh-CN"/>
        </w:rPr>
        <w:t>145.65万元</w:t>
      </w:r>
      <w:r>
        <w:rPr>
          <w:rFonts w:hint="eastAsia" w:ascii="仿宋_GB2312" w:hAnsi="黑体" w:eastAsia="仿宋_GB2312"/>
          <w:sz w:val="32"/>
          <w:szCs w:val="32"/>
        </w:rPr>
        <w:t>、社会保障和就业支出</w:t>
      </w:r>
      <w:r>
        <w:rPr>
          <w:rFonts w:hint="eastAsia" w:ascii="仿宋_GB2312" w:hAnsi="黑体" w:eastAsia="仿宋_GB2312"/>
          <w:sz w:val="32"/>
          <w:szCs w:val="32"/>
          <w:lang w:val="en-US" w:eastAsia="zh-CN"/>
        </w:rPr>
        <w:t>20.95万元</w:t>
      </w:r>
      <w:r>
        <w:rPr>
          <w:rFonts w:hint="eastAsia" w:ascii="仿宋_GB2312" w:hAnsi="黑体" w:eastAsia="仿宋_GB2312"/>
          <w:sz w:val="32"/>
          <w:szCs w:val="32"/>
        </w:rPr>
        <w:t>、卫生健康支出</w:t>
      </w:r>
      <w:r>
        <w:rPr>
          <w:rFonts w:hint="eastAsia" w:ascii="仿宋_GB2312" w:hAnsi="黑体" w:eastAsia="仿宋_GB2312"/>
          <w:sz w:val="32"/>
          <w:szCs w:val="32"/>
          <w:lang w:val="en-US" w:eastAsia="zh-CN"/>
        </w:rPr>
        <w:t>16.14万元</w:t>
      </w:r>
      <w:r>
        <w:rPr>
          <w:rFonts w:hint="eastAsia" w:ascii="仿宋_GB2312" w:hAnsi="黑体" w:eastAsia="仿宋_GB2312"/>
          <w:sz w:val="32"/>
          <w:szCs w:val="32"/>
        </w:rPr>
        <w:t>、住房保障支出</w:t>
      </w:r>
      <w:r>
        <w:rPr>
          <w:rFonts w:hint="eastAsia" w:ascii="仿宋_GB2312" w:hAnsi="黑体" w:eastAsia="仿宋_GB2312"/>
          <w:sz w:val="32"/>
          <w:szCs w:val="32"/>
          <w:lang w:val="en-US" w:eastAsia="zh-CN"/>
        </w:rPr>
        <w:t>11万元</w:t>
      </w:r>
      <w:bookmarkStart w:id="0" w:name="_GoBack"/>
      <w:bookmarkEnd w:id="0"/>
      <w:r>
        <w:rPr>
          <w:rFonts w:hint="eastAsia" w:ascii="仿宋_GB2312" w:hAnsi="黑体" w:eastAsia="仿宋_GB2312"/>
          <w:sz w:val="32"/>
          <w:szCs w:val="32"/>
        </w:rPr>
        <w:t>。</w:t>
      </w:r>
      <w:r>
        <w:rPr>
          <w:rFonts w:hint="eastAsia" w:ascii="仿宋_GB2312" w:hAnsi="黑体" w:eastAsia="仿宋_GB2312" w:cs="仿宋_GB2312"/>
          <w:sz w:val="32"/>
          <w:szCs w:val="32"/>
        </w:rPr>
        <w:t>福山财政所</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ascii="仿宋_GB2312" w:hAnsi="黑体" w:eastAsia="仿宋_GB2312" w:cs="仿宋_GB2312"/>
          <w:sz w:val="32"/>
          <w:szCs w:val="32"/>
        </w:rPr>
        <w:t>年</w:t>
      </w:r>
      <w:r>
        <w:rPr>
          <w:rFonts w:hint="eastAsia" w:ascii="仿宋_GB2312" w:hAnsi="黑体" w:eastAsia="仿宋_GB2312"/>
          <w:sz w:val="32"/>
          <w:szCs w:val="32"/>
        </w:rPr>
        <w:t>收支总预算</w:t>
      </w:r>
      <w:r>
        <w:rPr>
          <w:rFonts w:hint="eastAsia" w:ascii="仿宋_GB2312" w:hAnsi="黑体" w:eastAsia="仿宋_GB2312" w:cs="仿宋_GB2312"/>
          <w:sz w:val="32"/>
          <w:szCs w:val="32"/>
        </w:rPr>
        <w:t>1</w:t>
      </w:r>
      <w:r>
        <w:rPr>
          <w:rFonts w:hint="eastAsia" w:ascii="仿宋_GB2312" w:hAnsi="黑体" w:eastAsia="仿宋_GB2312" w:cs="仿宋_GB2312"/>
          <w:sz w:val="32"/>
          <w:szCs w:val="32"/>
          <w:lang w:val="en-US" w:eastAsia="zh-CN"/>
        </w:rPr>
        <w:t>93.74</w:t>
      </w:r>
      <w:r>
        <w:rPr>
          <w:rFonts w:hint="eastAsia" w:ascii="仿宋_GB2312" w:hAnsi="黑体" w:eastAsia="仿宋_GB2312"/>
          <w:sz w:val="32"/>
          <w:szCs w:val="32"/>
        </w:rPr>
        <w:t>万元。</w:t>
      </w:r>
    </w:p>
    <w:p>
      <w:pPr>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七、关于福山财政所</w:t>
      </w:r>
      <w:r>
        <w:rPr>
          <w:rFonts w:ascii="黑体" w:hAnsi="黑体" w:eastAsia="黑体"/>
          <w:sz w:val="32"/>
          <w:shd w:val="clear" w:color="auto" w:fill="FFFFFF"/>
        </w:rPr>
        <w:t>202</w:t>
      </w:r>
      <w:r>
        <w:rPr>
          <w:rFonts w:hint="eastAsia" w:ascii="黑体" w:hAnsi="黑体" w:eastAsia="黑体"/>
          <w:sz w:val="32"/>
          <w:shd w:val="clear" w:color="auto" w:fill="FFFFFF"/>
          <w:lang w:val="en-US" w:eastAsia="zh-CN"/>
        </w:rPr>
        <w:t>4</w:t>
      </w:r>
      <w:r>
        <w:rPr>
          <w:rFonts w:ascii="黑体" w:hAnsi="黑体" w:eastAsia="黑体"/>
          <w:sz w:val="32"/>
          <w:shd w:val="clear" w:color="auto" w:fill="FFFFFF"/>
        </w:rPr>
        <w:t>年</w:t>
      </w:r>
      <w:r>
        <w:rPr>
          <w:rFonts w:hint="eastAsia" w:ascii="黑体" w:hAnsi="黑体" w:eastAsia="黑体"/>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福山财政所</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ascii="仿宋_GB2312" w:hAnsi="黑体" w:eastAsia="仿宋_GB2312" w:cs="仿宋_GB2312"/>
          <w:sz w:val="32"/>
          <w:szCs w:val="32"/>
        </w:rPr>
        <w:t>年</w:t>
      </w:r>
      <w:r>
        <w:rPr>
          <w:rFonts w:hint="eastAsia" w:ascii="仿宋_GB2312" w:hAnsi="黑体" w:eastAsia="仿宋_GB2312"/>
          <w:sz w:val="32"/>
          <w:szCs w:val="32"/>
        </w:rPr>
        <w:t>收入预算</w:t>
      </w:r>
      <w:r>
        <w:rPr>
          <w:rFonts w:hint="eastAsia" w:ascii="仿宋_GB2312" w:hAnsi="黑体" w:eastAsia="仿宋_GB2312" w:cs="仿宋_GB2312"/>
          <w:sz w:val="32"/>
          <w:szCs w:val="32"/>
        </w:rPr>
        <w:t>1</w:t>
      </w:r>
      <w:r>
        <w:rPr>
          <w:rFonts w:hint="eastAsia" w:ascii="仿宋_GB2312" w:hAnsi="黑体" w:eastAsia="仿宋_GB2312" w:cs="仿宋_GB2312"/>
          <w:sz w:val="32"/>
          <w:szCs w:val="32"/>
          <w:lang w:val="en-US" w:eastAsia="zh-CN"/>
        </w:rPr>
        <w:t>93.74</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rPr>
        <w:t>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ascii="仿宋_GB2312" w:hAnsi="黑体" w:eastAsia="仿宋_GB2312"/>
          <w:sz w:val="32"/>
          <w:szCs w:val="32"/>
        </w:rPr>
        <w:t>%</w:t>
      </w:r>
      <w:r>
        <w:rPr>
          <w:rFonts w:hint="eastAsia" w:ascii="仿宋_GB2312" w:hAnsi="黑体" w:eastAsia="仿宋_GB2312"/>
          <w:sz w:val="32"/>
          <w:szCs w:val="32"/>
        </w:rPr>
        <w:t>；经费拨款收入</w:t>
      </w:r>
      <w:r>
        <w:rPr>
          <w:rFonts w:hint="eastAsia" w:ascii="仿宋_GB2312" w:hAnsi="黑体" w:eastAsia="仿宋_GB2312" w:cs="仿宋_GB2312"/>
          <w:sz w:val="32"/>
          <w:szCs w:val="32"/>
        </w:rPr>
        <w:t>1</w:t>
      </w:r>
      <w:r>
        <w:rPr>
          <w:rFonts w:hint="eastAsia" w:ascii="仿宋_GB2312" w:hAnsi="黑体" w:eastAsia="仿宋_GB2312" w:cs="仿宋_GB2312"/>
          <w:sz w:val="32"/>
          <w:szCs w:val="32"/>
          <w:lang w:val="en-US" w:eastAsia="zh-CN"/>
        </w:rPr>
        <w:t>93.74</w:t>
      </w:r>
      <w:r>
        <w:rPr>
          <w:rFonts w:hint="eastAsia" w:ascii="仿宋_GB2312" w:hAnsi="黑体" w:eastAsia="仿宋_GB2312"/>
          <w:sz w:val="32"/>
          <w:szCs w:val="32"/>
        </w:rPr>
        <w:t>万元，占</w:t>
      </w:r>
      <w:r>
        <w:rPr>
          <w:rFonts w:hint="eastAsia" w:ascii="仿宋_GB2312" w:hAnsi="黑体" w:eastAsia="仿宋_GB2312" w:cs="仿宋_GB2312"/>
          <w:sz w:val="32"/>
          <w:szCs w:val="32"/>
        </w:rPr>
        <w:t>100</w:t>
      </w:r>
      <w:r>
        <w:rPr>
          <w:rFonts w:ascii="仿宋_GB2312" w:hAnsi="黑体" w:eastAsia="仿宋_GB2312"/>
          <w:sz w:val="32"/>
          <w:szCs w:val="32"/>
        </w:rPr>
        <w:t>%</w:t>
      </w:r>
      <w:r>
        <w:rPr>
          <w:rFonts w:hint="eastAsia" w:ascii="仿宋_GB2312" w:hAnsi="黑体" w:eastAsia="仿宋_GB2312"/>
          <w:sz w:val="32"/>
          <w:szCs w:val="32"/>
        </w:rPr>
        <w:t>；政府性基金收入</w:t>
      </w:r>
      <w:r>
        <w:rPr>
          <w:rFonts w:ascii="仿宋_GB2312" w:hAnsi="黑体" w:eastAsia="仿宋_GB2312" w:cs="仿宋_GB2312"/>
          <w:sz w:val="32"/>
          <w:szCs w:val="32"/>
        </w:rPr>
        <w:t>0</w:t>
      </w:r>
      <w:r>
        <w:rPr>
          <w:rFonts w:hint="eastAsia" w:ascii="仿宋_GB2312" w:hAnsi="黑体" w:eastAsia="仿宋_GB2312"/>
          <w:sz w:val="32"/>
          <w:szCs w:val="32"/>
        </w:rPr>
        <w:t>万元，占</w:t>
      </w:r>
      <w:r>
        <w:rPr>
          <w:rFonts w:ascii="仿宋_GB2312" w:hAnsi="黑体" w:eastAsia="仿宋_GB2312" w:cs="仿宋_GB2312"/>
          <w:sz w:val="32"/>
          <w:szCs w:val="32"/>
        </w:rPr>
        <w:t>0</w:t>
      </w:r>
      <w:r>
        <w:rPr>
          <w:rFonts w:ascii="仿宋_GB2312" w:hAnsi="黑体" w:eastAsia="仿宋_GB2312"/>
          <w:sz w:val="32"/>
          <w:szCs w:val="32"/>
        </w:rPr>
        <w:t>%</w:t>
      </w:r>
      <w:r>
        <w:rPr>
          <w:rFonts w:hint="eastAsia" w:ascii="仿宋_GB2312" w:hAnsi="黑体" w:eastAsia="仿宋_GB2312"/>
          <w:sz w:val="32"/>
          <w:szCs w:val="32"/>
        </w:rPr>
        <w:t>；专项收入</w:t>
      </w:r>
      <w:r>
        <w:rPr>
          <w:rFonts w:ascii="仿宋_GB2312" w:hAnsi="黑体" w:eastAsia="仿宋_GB2312" w:cs="仿宋_GB2312"/>
          <w:sz w:val="32"/>
          <w:szCs w:val="32"/>
        </w:rPr>
        <w:t>0</w:t>
      </w:r>
      <w:r>
        <w:rPr>
          <w:rFonts w:hint="eastAsia" w:ascii="仿宋_GB2312" w:hAnsi="黑体" w:eastAsia="仿宋_GB2312"/>
          <w:sz w:val="32"/>
          <w:szCs w:val="32"/>
        </w:rPr>
        <w:t>万元，占</w:t>
      </w:r>
      <w:r>
        <w:rPr>
          <w:rFonts w:ascii="仿宋_GB2312" w:hAnsi="黑体" w:eastAsia="仿宋_GB2312" w:cs="仿宋_GB2312"/>
          <w:sz w:val="32"/>
          <w:szCs w:val="32"/>
        </w:rPr>
        <w:t>0</w:t>
      </w:r>
      <w:r>
        <w:rPr>
          <w:rFonts w:ascii="仿宋_GB2312" w:hAnsi="黑体" w:eastAsia="仿宋_GB2312"/>
          <w:sz w:val="32"/>
          <w:szCs w:val="32"/>
        </w:rPr>
        <w:t>%</w:t>
      </w:r>
      <w:r>
        <w:rPr>
          <w:rFonts w:hint="eastAsia" w:ascii="仿宋_GB2312" w:hAnsi="黑体" w:eastAsia="仿宋_GB2312"/>
          <w:sz w:val="32"/>
          <w:szCs w:val="32"/>
        </w:rPr>
        <w:t>。比上年预算数增加</w:t>
      </w:r>
      <w:r>
        <w:rPr>
          <w:rFonts w:hint="eastAsia" w:ascii="仿宋_GB2312" w:hAnsi="黑体" w:eastAsia="仿宋_GB2312"/>
          <w:sz w:val="32"/>
          <w:szCs w:val="32"/>
          <w:lang w:val="en-US" w:eastAsia="zh-CN"/>
        </w:rPr>
        <w:t>8.52</w:t>
      </w:r>
      <w:r>
        <w:rPr>
          <w:rFonts w:hint="eastAsia" w:ascii="仿宋_GB2312" w:hAnsi="黑体" w:eastAsia="仿宋_GB2312" w:cs="仿宋_GB2312"/>
          <w:sz w:val="32"/>
          <w:szCs w:val="32"/>
        </w:rPr>
        <w:t>万元，</w:t>
      </w:r>
      <w:r>
        <w:rPr>
          <w:rFonts w:hint="eastAsia" w:ascii="仿宋_GB2312" w:hAnsi="黑体" w:eastAsia="仿宋_GB2312"/>
          <w:sz w:val="32"/>
          <w:szCs w:val="32"/>
        </w:rPr>
        <w:t>主要原因：人员经费增加，202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年人员</w:t>
      </w:r>
      <w:r>
        <w:rPr>
          <w:rFonts w:hint="eastAsia" w:ascii="仿宋_GB2312" w:hAnsi="黑体" w:eastAsia="仿宋_GB2312"/>
          <w:sz w:val="32"/>
          <w:szCs w:val="32"/>
          <w:lang w:val="en-US" w:eastAsia="zh-CN"/>
        </w:rPr>
        <w:t>津贴补贴升高</w:t>
      </w:r>
      <w:r>
        <w:rPr>
          <w:rFonts w:hint="eastAsia" w:ascii="仿宋_GB2312" w:hAnsi="黑体" w:eastAsia="仿宋_GB2312"/>
          <w:sz w:val="32"/>
          <w:szCs w:val="32"/>
        </w:rPr>
        <w:t>，工资上涨，社保基数上调，社保费上涨。</w:t>
      </w:r>
    </w:p>
    <w:p>
      <w:pPr>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八、关于福山财政所</w:t>
      </w:r>
      <w:r>
        <w:rPr>
          <w:rFonts w:ascii="黑体" w:hAnsi="黑体" w:eastAsia="黑体"/>
          <w:sz w:val="32"/>
          <w:shd w:val="clear" w:color="auto" w:fill="FFFFFF"/>
        </w:rPr>
        <w:t>202</w:t>
      </w:r>
      <w:r>
        <w:rPr>
          <w:rFonts w:hint="eastAsia" w:ascii="黑体" w:hAnsi="黑体" w:eastAsia="黑体"/>
          <w:sz w:val="32"/>
          <w:shd w:val="clear" w:color="auto" w:fill="FFFFFF"/>
          <w:lang w:val="en-US" w:eastAsia="zh-CN"/>
        </w:rPr>
        <w:t>4</w:t>
      </w:r>
      <w:r>
        <w:rPr>
          <w:rFonts w:ascii="黑体" w:hAnsi="黑体" w:eastAsia="黑体"/>
          <w:sz w:val="32"/>
          <w:shd w:val="clear" w:color="auto" w:fill="FFFFFF"/>
        </w:rPr>
        <w:t>年</w:t>
      </w:r>
      <w:r>
        <w:rPr>
          <w:rFonts w:hint="eastAsia" w:ascii="黑体" w:hAnsi="黑体" w:eastAsia="黑体"/>
          <w:sz w:val="32"/>
          <w:shd w:val="clear" w:color="auto" w:fill="FFFFFF"/>
        </w:rPr>
        <w:t>支出预算情况说明</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cs="仿宋_GB2312"/>
          <w:sz w:val="32"/>
          <w:szCs w:val="32"/>
        </w:rPr>
        <w:t>福山财政所</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ascii="仿宋_GB2312" w:hAnsi="黑体" w:eastAsia="仿宋_GB2312" w:cs="仿宋_GB2312"/>
          <w:sz w:val="32"/>
          <w:szCs w:val="32"/>
        </w:rPr>
        <w:t>年</w:t>
      </w:r>
      <w:r>
        <w:rPr>
          <w:rFonts w:hint="eastAsia" w:ascii="仿宋_GB2312" w:hAnsi="黑体" w:eastAsia="仿宋_GB2312"/>
          <w:sz w:val="32"/>
          <w:szCs w:val="32"/>
        </w:rPr>
        <w:t>支出预算</w:t>
      </w:r>
      <w:r>
        <w:rPr>
          <w:rFonts w:ascii="仿宋_GB2312" w:hAnsi="黑体" w:eastAsia="仿宋_GB2312" w:cs="仿宋_GB2312"/>
          <w:sz w:val="32"/>
          <w:szCs w:val="32"/>
        </w:rPr>
        <w:t>1</w:t>
      </w:r>
      <w:r>
        <w:rPr>
          <w:rFonts w:hint="eastAsia" w:ascii="仿宋_GB2312" w:hAnsi="黑体" w:eastAsia="仿宋_GB2312" w:cs="仿宋_GB2312"/>
          <w:sz w:val="32"/>
          <w:szCs w:val="32"/>
          <w:lang w:val="en-US" w:eastAsia="zh-CN"/>
        </w:rPr>
        <w:t>93.74</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rPr>
        <w:t>15</w:t>
      </w:r>
      <w:r>
        <w:rPr>
          <w:rFonts w:hint="eastAsia" w:ascii="仿宋_GB2312" w:hAnsi="黑体" w:eastAsia="仿宋_GB2312" w:cs="仿宋_GB2312"/>
          <w:sz w:val="32"/>
          <w:szCs w:val="32"/>
          <w:lang w:val="en-US" w:eastAsia="zh-CN"/>
        </w:rPr>
        <w:t>6.51</w:t>
      </w:r>
      <w:r>
        <w:rPr>
          <w:rFonts w:hint="eastAsia" w:ascii="仿宋_GB2312" w:hAnsi="黑体" w:eastAsia="仿宋_GB2312"/>
          <w:sz w:val="32"/>
          <w:szCs w:val="32"/>
        </w:rPr>
        <w:t>万元，占</w:t>
      </w:r>
      <w:r>
        <w:rPr>
          <w:rFonts w:hint="eastAsia" w:ascii="仿宋_GB2312" w:hAnsi="黑体" w:eastAsia="仿宋_GB2312" w:cs="仿宋_GB2312"/>
          <w:sz w:val="32"/>
          <w:szCs w:val="32"/>
        </w:rPr>
        <w:t>8</w:t>
      </w:r>
      <w:r>
        <w:rPr>
          <w:rFonts w:hint="eastAsia" w:ascii="仿宋_GB2312" w:hAnsi="黑体" w:eastAsia="仿宋_GB2312" w:cs="仿宋_GB2312"/>
          <w:sz w:val="32"/>
          <w:szCs w:val="32"/>
          <w:lang w:val="en-US" w:eastAsia="zh-CN"/>
        </w:rPr>
        <w:t>0.78</w:t>
      </w:r>
      <w:r>
        <w:rPr>
          <w:rFonts w:ascii="仿宋_GB2312" w:hAnsi="黑体" w:eastAsia="仿宋_GB2312"/>
          <w:sz w:val="32"/>
          <w:szCs w:val="32"/>
        </w:rPr>
        <w:t>%</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37.23</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19.22</w:t>
      </w:r>
      <w:r>
        <w:rPr>
          <w:rFonts w:ascii="仿宋_GB2312" w:hAnsi="黑体" w:eastAsia="仿宋_GB2312"/>
          <w:sz w:val="32"/>
          <w:szCs w:val="32"/>
        </w:rPr>
        <w:t>%</w:t>
      </w:r>
      <w:r>
        <w:rPr>
          <w:rFonts w:hint="eastAsia" w:ascii="仿宋_GB2312" w:hAnsi="黑体" w:eastAsia="仿宋_GB2312"/>
          <w:sz w:val="32"/>
          <w:szCs w:val="32"/>
        </w:rPr>
        <w:t>。比上年预算数增加</w:t>
      </w:r>
      <w:r>
        <w:rPr>
          <w:rFonts w:hint="eastAsia" w:ascii="仿宋_GB2312" w:hAnsi="黑体" w:eastAsia="仿宋_GB2312"/>
          <w:sz w:val="32"/>
          <w:szCs w:val="32"/>
          <w:lang w:val="en-US" w:eastAsia="zh-CN"/>
        </w:rPr>
        <w:t>8.52</w:t>
      </w:r>
      <w:r>
        <w:rPr>
          <w:rFonts w:hint="eastAsia" w:ascii="仿宋_GB2312" w:hAnsi="黑体" w:eastAsia="仿宋_GB2312" w:cs="仿宋_GB2312"/>
          <w:sz w:val="32"/>
          <w:szCs w:val="32"/>
        </w:rPr>
        <w:t>万元，</w:t>
      </w:r>
      <w:r>
        <w:rPr>
          <w:rFonts w:hint="eastAsia" w:ascii="仿宋_GB2312" w:hAnsi="黑体" w:eastAsia="仿宋_GB2312"/>
          <w:sz w:val="32"/>
          <w:szCs w:val="32"/>
        </w:rPr>
        <w:t>主要原因：一是人员经费增加，202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年人员</w:t>
      </w:r>
      <w:r>
        <w:rPr>
          <w:rFonts w:hint="eastAsia" w:ascii="仿宋_GB2312" w:hAnsi="黑体" w:eastAsia="仿宋_GB2312"/>
          <w:sz w:val="32"/>
          <w:szCs w:val="32"/>
          <w:lang w:val="en-US" w:eastAsia="zh-CN"/>
        </w:rPr>
        <w:t>津贴补贴升高</w:t>
      </w:r>
      <w:r>
        <w:rPr>
          <w:rFonts w:hint="eastAsia" w:ascii="仿宋_GB2312" w:hAnsi="黑体" w:eastAsia="仿宋_GB2312"/>
          <w:sz w:val="32"/>
          <w:szCs w:val="32"/>
        </w:rPr>
        <w:t>，工资上涨，社保基数上调，社保费上涨；二是项目经费比上年增加</w:t>
      </w:r>
      <w:r>
        <w:rPr>
          <w:rFonts w:hint="eastAsia" w:ascii="仿宋_GB2312" w:hAnsi="黑体" w:eastAsia="仿宋_GB2312"/>
          <w:sz w:val="32"/>
          <w:szCs w:val="32"/>
          <w:lang w:val="en-US" w:eastAsia="zh-CN"/>
        </w:rPr>
        <w:t>11.23</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是把其他人员工资17.23万元预算归纳到项目类。</w:t>
      </w:r>
    </w:p>
    <w:p>
      <w:pPr>
        <w:numPr>
          <w:ilvl w:val="0"/>
          <w:numId w:val="7"/>
        </w:numPr>
        <w:ind w:firstLine="640" w:firstLineChars="200"/>
        <w:rPr>
          <w:rFonts w:hint="eastAsia" w:ascii="黑体" w:hAnsi="黑体" w:eastAsia="黑体"/>
          <w:sz w:val="32"/>
          <w:shd w:val="clear" w:color="auto" w:fill="FFFFFF"/>
        </w:rPr>
      </w:pPr>
      <w:r>
        <w:rPr>
          <w:rFonts w:hint="eastAsia" w:ascii="黑体" w:hAnsi="黑体" w:eastAsia="黑体"/>
          <w:sz w:val="32"/>
          <w:shd w:val="clear" w:color="auto" w:fill="FFFFFF"/>
        </w:rPr>
        <w:t>其他重要事项的情况说明</w:t>
      </w:r>
    </w:p>
    <w:p>
      <w:pPr>
        <w:numPr>
          <w:ilvl w:val="0"/>
          <w:numId w:val="0"/>
        </w:numPr>
        <w:ind w:firstLine="320" w:firstLineChars="1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ascii="仿宋_GB2312" w:hAnsi="黑体" w:eastAsia="仿宋_GB2312" w:cs="仿宋_GB2312"/>
          <w:sz w:val="32"/>
          <w:szCs w:val="32"/>
        </w:rPr>
        <w:t>年</w:t>
      </w:r>
      <w:r>
        <w:rPr>
          <w:rFonts w:hint="eastAsia" w:ascii="仿宋_GB2312" w:hAnsi="黑体" w:eastAsia="仿宋_GB2312" w:cs="仿宋_GB2312"/>
          <w:sz w:val="32"/>
          <w:szCs w:val="32"/>
        </w:rPr>
        <w:t>福山财政所本级的机关运行经费预算11.</w:t>
      </w:r>
      <w:r>
        <w:rPr>
          <w:rFonts w:hint="eastAsia" w:ascii="仿宋_GB2312" w:hAnsi="黑体" w:eastAsia="仿宋_GB2312" w:cs="仿宋_GB2312"/>
          <w:sz w:val="32"/>
          <w:szCs w:val="32"/>
          <w:lang w:val="en-US" w:eastAsia="zh-CN"/>
        </w:rPr>
        <w:t>9</w:t>
      </w:r>
      <w:r>
        <w:rPr>
          <w:rFonts w:hint="eastAsia" w:ascii="仿宋_GB2312" w:hAnsi="黑体" w:eastAsia="仿宋_GB2312" w:cs="仿宋_GB2312"/>
          <w:sz w:val="32"/>
          <w:szCs w:val="32"/>
        </w:rPr>
        <w:t>1</w:t>
      </w:r>
      <w:r>
        <w:rPr>
          <w:rFonts w:hint="eastAsia" w:ascii="仿宋_GB2312" w:hAnsi="黑体" w:eastAsia="仿宋_GB2312"/>
          <w:sz w:val="32"/>
          <w:szCs w:val="32"/>
        </w:rPr>
        <w:t>万元。</w:t>
      </w:r>
    </w:p>
    <w:p>
      <w:pPr>
        <w:ind w:firstLine="320" w:firstLineChars="1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ascii="仿宋_GB2312" w:hAnsi="黑体" w:eastAsia="仿宋_GB2312" w:cs="仿宋_GB2312"/>
          <w:sz w:val="32"/>
          <w:szCs w:val="32"/>
        </w:rPr>
        <w:t>年</w:t>
      </w:r>
      <w:r>
        <w:rPr>
          <w:rFonts w:hint="eastAsia" w:ascii="仿宋_GB2312" w:hAnsi="黑体" w:eastAsia="仿宋_GB2312" w:cs="仿宋_GB2312"/>
          <w:sz w:val="32"/>
          <w:szCs w:val="32"/>
        </w:rPr>
        <w:t>福山财政所</w:t>
      </w:r>
      <w:r>
        <w:rPr>
          <w:rFonts w:hint="eastAsia" w:ascii="仿宋_GB2312" w:hAnsi="黑体" w:eastAsia="仿宋_GB2312" w:cs="仿宋_GB2312"/>
          <w:color w:val="000000"/>
          <w:sz w:val="32"/>
          <w:szCs w:val="32"/>
        </w:rPr>
        <w:t>本级</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万元，政府采购工程预算</w:t>
      </w:r>
      <w:r>
        <w:rPr>
          <w:rFonts w:ascii="仿宋_GB2312" w:hAnsi="黑体" w:eastAsia="仿宋_GB2312" w:cs="仿宋_GB2312"/>
          <w:sz w:val="32"/>
          <w:szCs w:val="32"/>
        </w:rPr>
        <w:t>0</w:t>
      </w:r>
      <w:r>
        <w:rPr>
          <w:rFonts w:hint="eastAsia" w:ascii="仿宋_GB2312" w:hAnsi="黑体" w:eastAsia="仿宋_GB2312"/>
          <w:sz w:val="32"/>
          <w:szCs w:val="32"/>
        </w:rPr>
        <w:t>万元，政府采购服务预算</w:t>
      </w:r>
      <w:r>
        <w:rPr>
          <w:rFonts w:ascii="仿宋_GB2312" w:hAnsi="黑体" w:eastAsia="仿宋_GB2312" w:cs="仿宋_GB2312"/>
          <w:sz w:val="32"/>
          <w:szCs w:val="32"/>
        </w:rPr>
        <w:t>0</w:t>
      </w:r>
      <w:r>
        <w:rPr>
          <w:rFonts w:hint="eastAsia" w:ascii="仿宋_GB2312" w:hAnsi="黑体" w:eastAsia="仿宋_GB2312"/>
          <w:sz w:val="32"/>
          <w:szCs w:val="32"/>
        </w:rPr>
        <w:t>万元。</w:t>
      </w:r>
    </w:p>
    <w:p>
      <w:pPr>
        <w:ind w:firstLine="320" w:firstLineChars="1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ascii="仿宋_GB2312" w:hAnsi="黑体" w:eastAsia="仿宋_GB2312" w:cs="仿宋_GB2312"/>
          <w:sz w:val="32"/>
          <w:szCs w:val="32"/>
        </w:rPr>
        <w:t>20</w:t>
      </w:r>
      <w:r>
        <w:rPr>
          <w:rFonts w:hint="eastAsia" w:ascii="仿宋_GB2312" w:hAnsi="黑体" w:eastAsia="仿宋_GB2312" w:cs="仿宋_GB2312"/>
          <w:sz w:val="32"/>
          <w:szCs w:val="32"/>
        </w:rPr>
        <w:t>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w:t>
      </w:r>
      <w:r>
        <w:rPr>
          <w:rFonts w:ascii="仿宋_GB2312" w:hAnsi="黑体" w:eastAsia="仿宋_GB2312"/>
          <w:sz w:val="32"/>
          <w:szCs w:val="32"/>
        </w:rPr>
        <w:t>12</w:t>
      </w:r>
      <w:r>
        <w:rPr>
          <w:rFonts w:hint="eastAsia" w:ascii="仿宋_GB2312" w:hAnsi="黑体" w:eastAsia="仿宋_GB2312"/>
          <w:sz w:val="32"/>
          <w:szCs w:val="32"/>
        </w:rPr>
        <w:t>月</w:t>
      </w:r>
      <w:r>
        <w:rPr>
          <w:rFonts w:ascii="仿宋_GB2312" w:hAnsi="黑体" w:eastAsia="仿宋_GB2312"/>
          <w:sz w:val="32"/>
          <w:szCs w:val="32"/>
        </w:rPr>
        <w:t>31</w:t>
      </w:r>
      <w:r>
        <w:rPr>
          <w:rFonts w:hint="eastAsia" w:ascii="仿宋_GB2312" w:hAnsi="黑体" w:eastAsia="仿宋_GB2312"/>
          <w:sz w:val="32"/>
          <w:szCs w:val="32"/>
        </w:rPr>
        <w:t>日，</w:t>
      </w:r>
      <w:r>
        <w:rPr>
          <w:rFonts w:hint="eastAsia" w:ascii="仿宋_GB2312" w:hAnsi="黑体" w:eastAsia="仿宋_GB2312" w:cs="仿宋_GB2312"/>
          <w:sz w:val="32"/>
          <w:szCs w:val="32"/>
        </w:rPr>
        <w:t>福山财政所共有车辆</w:t>
      </w:r>
      <w:r>
        <w:rPr>
          <w:rFonts w:ascii="仿宋_GB2312" w:hAnsi="黑体" w:eastAsia="仿宋_GB2312" w:cs="仿宋_GB2312"/>
          <w:sz w:val="32"/>
          <w:szCs w:val="32"/>
        </w:rPr>
        <w:t>0</w:t>
      </w:r>
      <w:r>
        <w:rPr>
          <w:rFonts w:hint="eastAsia" w:ascii="仿宋_GB2312" w:hAnsi="黑体" w:eastAsia="仿宋_GB2312" w:cs="仿宋_GB2312"/>
          <w:sz w:val="32"/>
          <w:szCs w:val="32"/>
        </w:rPr>
        <w:t>辆，其中，领导干部用车</w:t>
      </w:r>
      <w:r>
        <w:rPr>
          <w:rFonts w:ascii="仿宋_GB2312" w:hAnsi="黑体" w:eastAsia="仿宋_GB2312" w:cs="仿宋_GB2312"/>
          <w:sz w:val="32"/>
          <w:szCs w:val="32"/>
        </w:rPr>
        <w:t>0</w:t>
      </w:r>
      <w:r>
        <w:rPr>
          <w:rFonts w:hint="eastAsia" w:ascii="仿宋_GB2312" w:hAnsi="黑体" w:eastAsia="仿宋_GB2312" w:cs="仿宋_GB2312"/>
          <w:sz w:val="32"/>
          <w:szCs w:val="32"/>
        </w:rPr>
        <w:t>辆，机要通信应急用车</w:t>
      </w:r>
      <w:r>
        <w:rPr>
          <w:rFonts w:ascii="仿宋_GB2312" w:hAnsi="黑体" w:eastAsia="仿宋_GB2312" w:cs="仿宋_GB2312"/>
          <w:sz w:val="32"/>
          <w:szCs w:val="32"/>
        </w:rPr>
        <w:t>0</w:t>
      </w:r>
      <w:r>
        <w:rPr>
          <w:rFonts w:hint="eastAsia" w:ascii="仿宋_GB2312" w:hAnsi="黑体" w:eastAsia="仿宋_GB2312" w:cs="仿宋_GB2312"/>
          <w:sz w:val="32"/>
          <w:szCs w:val="32"/>
        </w:rPr>
        <w:t>辆、一般执法执勤用车</w:t>
      </w:r>
      <w:r>
        <w:rPr>
          <w:rFonts w:ascii="仿宋_GB2312" w:hAnsi="黑体" w:eastAsia="仿宋_GB2312" w:cs="仿宋_GB2312"/>
          <w:sz w:val="32"/>
          <w:szCs w:val="32"/>
        </w:rPr>
        <w:t>0</w:t>
      </w:r>
      <w:r>
        <w:rPr>
          <w:rFonts w:hint="eastAsia" w:ascii="仿宋_GB2312" w:hAnsi="黑体" w:eastAsia="仿宋_GB2312" w:cs="仿宋_GB2312"/>
          <w:sz w:val="32"/>
          <w:szCs w:val="32"/>
        </w:rPr>
        <w:t>辆、特种专业技术用车</w:t>
      </w:r>
      <w:r>
        <w:rPr>
          <w:rFonts w:ascii="仿宋_GB2312" w:hAnsi="黑体" w:eastAsia="仿宋_GB2312" w:cs="仿宋_GB2312"/>
          <w:sz w:val="32"/>
          <w:szCs w:val="32"/>
        </w:rPr>
        <w:t>0</w:t>
      </w:r>
      <w:r>
        <w:rPr>
          <w:rFonts w:hint="eastAsia" w:ascii="仿宋_GB2312" w:hAnsi="黑体" w:eastAsia="仿宋_GB2312" w:cs="仿宋_GB2312"/>
          <w:sz w:val="32"/>
          <w:szCs w:val="32"/>
        </w:rPr>
        <w:t>辆、其他用车</w:t>
      </w:r>
      <w:r>
        <w:rPr>
          <w:rFonts w:ascii="仿宋_GB2312" w:hAnsi="黑体" w:eastAsia="仿宋_GB2312" w:cs="仿宋_GB2312"/>
          <w:sz w:val="32"/>
          <w:szCs w:val="32"/>
        </w:rPr>
        <w:t>0</w:t>
      </w:r>
      <w:r>
        <w:rPr>
          <w:rFonts w:hint="eastAsia" w:ascii="仿宋_GB2312" w:hAnsi="黑体" w:eastAsia="仿宋_GB2312" w:cs="仿宋_GB2312"/>
          <w:sz w:val="32"/>
          <w:szCs w:val="32"/>
        </w:rPr>
        <w:t>辆。单位价值</w:t>
      </w:r>
      <w:r>
        <w:rPr>
          <w:rFonts w:ascii="仿宋_GB2312" w:hAnsi="黑体" w:eastAsia="仿宋_GB2312" w:cs="仿宋_GB2312"/>
          <w:sz w:val="32"/>
          <w:szCs w:val="32"/>
        </w:rPr>
        <w:t>100</w:t>
      </w:r>
      <w:r>
        <w:rPr>
          <w:rFonts w:hint="eastAsia" w:ascii="仿宋_GB2312" w:hAnsi="黑体" w:eastAsia="仿宋_GB2312" w:cs="仿宋_GB2312"/>
          <w:sz w:val="32"/>
          <w:szCs w:val="32"/>
        </w:rPr>
        <w:t>万元以上设备</w:t>
      </w:r>
      <w:r>
        <w:rPr>
          <w:rFonts w:ascii="仿宋_GB2312" w:hAnsi="黑体" w:eastAsia="仿宋_GB2312" w:cs="仿宋_GB2312"/>
          <w:sz w:val="32"/>
          <w:szCs w:val="32"/>
        </w:rPr>
        <w:t>0</w:t>
      </w:r>
      <w:r>
        <w:rPr>
          <w:rFonts w:hint="eastAsia" w:ascii="仿宋_GB2312" w:hAnsi="黑体" w:eastAsia="仿宋_GB2312" w:cs="仿宋_GB2312"/>
          <w:sz w:val="32"/>
          <w:szCs w:val="32"/>
        </w:rPr>
        <w:t>台（套）。</w:t>
      </w:r>
    </w:p>
    <w:p>
      <w:pPr>
        <w:ind w:firstLine="320" w:firstLineChars="1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ascii="仿宋_GB2312" w:hAnsi="黑体" w:eastAsia="仿宋_GB2312" w:cs="仿宋_GB2312"/>
          <w:sz w:val="32"/>
          <w:szCs w:val="32"/>
        </w:rPr>
        <w:t>年</w:t>
      </w:r>
      <w:r>
        <w:rPr>
          <w:rFonts w:hint="eastAsia" w:ascii="仿宋_GB2312" w:hAnsi="黑体" w:eastAsia="仿宋_GB2312" w:cs="仿宋_GB2312"/>
          <w:sz w:val="32"/>
          <w:szCs w:val="32"/>
        </w:rPr>
        <w:t>福山财政所1</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个项目实行绩效目标管理，涉及一般公共预算</w:t>
      </w:r>
      <w:r>
        <w:rPr>
          <w:rFonts w:ascii="仿宋_GB2312" w:hAnsi="黑体" w:eastAsia="仿宋_GB2312" w:cs="仿宋_GB2312"/>
          <w:sz w:val="32"/>
          <w:szCs w:val="32"/>
        </w:rPr>
        <w:t>1</w:t>
      </w:r>
      <w:r>
        <w:rPr>
          <w:rFonts w:hint="eastAsia" w:ascii="仿宋_GB2312" w:hAnsi="黑体" w:eastAsia="仿宋_GB2312" w:cs="仿宋_GB2312"/>
          <w:sz w:val="32"/>
          <w:szCs w:val="32"/>
          <w:lang w:val="en-US" w:eastAsia="zh-CN"/>
        </w:rPr>
        <w:t>93.74</w:t>
      </w:r>
      <w:r>
        <w:rPr>
          <w:rFonts w:hint="eastAsia" w:ascii="仿宋_GB2312" w:hAnsi="黑体" w:eastAsia="仿宋_GB2312"/>
          <w:sz w:val="32"/>
          <w:szCs w:val="32"/>
        </w:rPr>
        <w:t>万元、政府性基金</w:t>
      </w:r>
      <w:r>
        <w:rPr>
          <w:rFonts w:ascii="仿宋_GB2312" w:hAnsi="黑体" w:eastAsia="仿宋_GB2312" w:cs="仿宋_GB2312"/>
          <w:sz w:val="32"/>
          <w:szCs w:val="32"/>
        </w:rPr>
        <w:t>0</w:t>
      </w:r>
      <w:r>
        <w:rPr>
          <w:rFonts w:hint="eastAsia" w:ascii="仿宋_GB2312" w:hAnsi="黑体" w:eastAsia="仿宋_GB2312"/>
          <w:sz w:val="32"/>
          <w:szCs w:val="32"/>
        </w:rPr>
        <w:t>万元。</w:t>
      </w:r>
    </w:p>
    <w:p>
      <w:pPr>
        <w:ind w:firstLine="2891" w:firstLineChars="900"/>
        <w:jc w:val="both"/>
        <w:rPr>
          <w:rFonts w:hint="eastAsia" w:ascii="黑体" w:hAnsi="黑体" w:eastAsia="黑体"/>
          <w:b/>
          <w:sz w:val="32"/>
          <w:szCs w:val="32"/>
        </w:rPr>
      </w:pPr>
    </w:p>
    <w:p>
      <w:pPr>
        <w:ind w:firstLine="2891" w:firstLineChars="900"/>
        <w:jc w:val="both"/>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个人农业生产补贴、代缴社会保险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牌照费）及燃料费、维修费、过路过桥费、保险费、安全奖励费用等支出；公务接待费指单位按规定开支的各类公务接待（含外宾接待）费用等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10F6734D"/>
    <w:multiLevelType w:val="multilevel"/>
    <w:tmpl w:val="10F6734D"/>
    <w:lvl w:ilvl="0" w:tentative="0">
      <w:start w:val="1"/>
      <w:numFmt w:val="japaneseCounting"/>
      <w:lvlText w:val="（%1）"/>
      <w:lvlJc w:val="left"/>
      <w:pPr>
        <w:ind w:left="1720" w:hanging="1080"/>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2">
    <w:nsid w:val="254DB84F"/>
    <w:multiLevelType w:val="singleLevel"/>
    <w:tmpl w:val="254DB84F"/>
    <w:lvl w:ilvl="0" w:tentative="0">
      <w:start w:val="9"/>
      <w:numFmt w:val="chineseCounting"/>
      <w:suff w:val="nothing"/>
      <w:lvlText w:val="%1、"/>
      <w:lvlJc w:val="left"/>
      <w:rPr>
        <w:rFonts w:hint="eastAsia"/>
      </w:rPr>
    </w:lvl>
  </w:abstractNum>
  <w:abstractNum w:abstractNumId="3">
    <w:nsid w:val="36023204"/>
    <w:multiLevelType w:val="multilevel"/>
    <w:tmpl w:val="36023204"/>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4C9A6287"/>
    <w:multiLevelType w:val="multilevel"/>
    <w:tmpl w:val="4C9A6287"/>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4"/>
  </w:num>
  <w:num w:numId="3">
    <w:abstractNumId w:val="5"/>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GViZWMxNDQ1MTFhNjMzM2U5OGIyOGFhNzI4OWU2MzcifQ=="/>
  </w:docVars>
  <w:rsids>
    <w:rsidRoot w:val="00F91B44"/>
    <w:rsid w:val="00003088"/>
    <w:rsid w:val="00042B12"/>
    <w:rsid w:val="0007706A"/>
    <w:rsid w:val="000A4AFF"/>
    <w:rsid w:val="000A7F61"/>
    <w:rsid w:val="000C4122"/>
    <w:rsid w:val="000F6756"/>
    <w:rsid w:val="0011095C"/>
    <w:rsid w:val="00112FDF"/>
    <w:rsid w:val="001326C1"/>
    <w:rsid w:val="001359AC"/>
    <w:rsid w:val="00142288"/>
    <w:rsid w:val="00173B57"/>
    <w:rsid w:val="00180B74"/>
    <w:rsid w:val="001902F3"/>
    <w:rsid w:val="001A0A30"/>
    <w:rsid w:val="001A7472"/>
    <w:rsid w:val="001B76B1"/>
    <w:rsid w:val="00224931"/>
    <w:rsid w:val="00231361"/>
    <w:rsid w:val="002530AD"/>
    <w:rsid w:val="00283E6E"/>
    <w:rsid w:val="00293316"/>
    <w:rsid w:val="002956BC"/>
    <w:rsid w:val="002A3F77"/>
    <w:rsid w:val="002A59FA"/>
    <w:rsid w:val="002B0FC1"/>
    <w:rsid w:val="002B3141"/>
    <w:rsid w:val="002C5288"/>
    <w:rsid w:val="002D11AF"/>
    <w:rsid w:val="002E73B0"/>
    <w:rsid w:val="00320D7F"/>
    <w:rsid w:val="0032114D"/>
    <w:rsid w:val="00343757"/>
    <w:rsid w:val="003847B6"/>
    <w:rsid w:val="003909AE"/>
    <w:rsid w:val="003A3C28"/>
    <w:rsid w:val="003C2399"/>
    <w:rsid w:val="003E003E"/>
    <w:rsid w:val="003E280F"/>
    <w:rsid w:val="003E53C0"/>
    <w:rsid w:val="003F13BC"/>
    <w:rsid w:val="003F7134"/>
    <w:rsid w:val="00416C4C"/>
    <w:rsid w:val="004313AB"/>
    <w:rsid w:val="004522A5"/>
    <w:rsid w:val="00474F12"/>
    <w:rsid w:val="004A1C49"/>
    <w:rsid w:val="004B79AE"/>
    <w:rsid w:val="004D522C"/>
    <w:rsid w:val="004F4E03"/>
    <w:rsid w:val="00505FD7"/>
    <w:rsid w:val="00510FD5"/>
    <w:rsid w:val="00523073"/>
    <w:rsid w:val="00525863"/>
    <w:rsid w:val="00537B3F"/>
    <w:rsid w:val="00544523"/>
    <w:rsid w:val="0059423F"/>
    <w:rsid w:val="005B7596"/>
    <w:rsid w:val="005C2065"/>
    <w:rsid w:val="005F21E2"/>
    <w:rsid w:val="005F5CF9"/>
    <w:rsid w:val="00640059"/>
    <w:rsid w:val="00674373"/>
    <w:rsid w:val="006871F7"/>
    <w:rsid w:val="006B19E8"/>
    <w:rsid w:val="006B1FB3"/>
    <w:rsid w:val="006E0D42"/>
    <w:rsid w:val="0075151D"/>
    <w:rsid w:val="007523E7"/>
    <w:rsid w:val="0077406E"/>
    <w:rsid w:val="00786240"/>
    <w:rsid w:val="00793A7F"/>
    <w:rsid w:val="00794F43"/>
    <w:rsid w:val="007A71D4"/>
    <w:rsid w:val="007B3322"/>
    <w:rsid w:val="007D0A01"/>
    <w:rsid w:val="007E4EAF"/>
    <w:rsid w:val="00856F7E"/>
    <w:rsid w:val="00874E93"/>
    <w:rsid w:val="008828E9"/>
    <w:rsid w:val="008C36A1"/>
    <w:rsid w:val="00920329"/>
    <w:rsid w:val="009262C2"/>
    <w:rsid w:val="00926751"/>
    <w:rsid w:val="009322DA"/>
    <w:rsid w:val="0094021E"/>
    <w:rsid w:val="00947538"/>
    <w:rsid w:val="009616E6"/>
    <w:rsid w:val="009846A5"/>
    <w:rsid w:val="00995DA5"/>
    <w:rsid w:val="009C7015"/>
    <w:rsid w:val="009E5180"/>
    <w:rsid w:val="009F52FB"/>
    <w:rsid w:val="00A2612E"/>
    <w:rsid w:val="00A30F09"/>
    <w:rsid w:val="00A545A0"/>
    <w:rsid w:val="00A87ACE"/>
    <w:rsid w:val="00AA73E6"/>
    <w:rsid w:val="00B23426"/>
    <w:rsid w:val="00B30869"/>
    <w:rsid w:val="00B376AA"/>
    <w:rsid w:val="00B448A1"/>
    <w:rsid w:val="00B50868"/>
    <w:rsid w:val="00B50E0E"/>
    <w:rsid w:val="00B76E4A"/>
    <w:rsid w:val="00B96CAC"/>
    <w:rsid w:val="00C117A0"/>
    <w:rsid w:val="00C21A5C"/>
    <w:rsid w:val="00C26272"/>
    <w:rsid w:val="00C46B9D"/>
    <w:rsid w:val="00C91D51"/>
    <w:rsid w:val="00CA5D03"/>
    <w:rsid w:val="00CA7DBE"/>
    <w:rsid w:val="00CD7757"/>
    <w:rsid w:val="00D12A48"/>
    <w:rsid w:val="00D12AD9"/>
    <w:rsid w:val="00D51B0D"/>
    <w:rsid w:val="00D87E8F"/>
    <w:rsid w:val="00DB79F5"/>
    <w:rsid w:val="00DC65EF"/>
    <w:rsid w:val="00DD3FD8"/>
    <w:rsid w:val="00DE096F"/>
    <w:rsid w:val="00E1482D"/>
    <w:rsid w:val="00E3389C"/>
    <w:rsid w:val="00E370EE"/>
    <w:rsid w:val="00E5720E"/>
    <w:rsid w:val="00E73A4A"/>
    <w:rsid w:val="00EB637C"/>
    <w:rsid w:val="00ED3D60"/>
    <w:rsid w:val="00ED50D0"/>
    <w:rsid w:val="00ED6580"/>
    <w:rsid w:val="00EF110C"/>
    <w:rsid w:val="00F12FFA"/>
    <w:rsid w:val="00F91B44"/>
    <w:rsid w:val="00FB0A31"/>
    <w:rsid w:val="00FB7171"/>
    <w:rsid w:val="00FD35FC"/>
    <w:rsid w:val="00FF3698"/>
    <w:rsid w:val="00FF4E6C"/>
    <w:rsid w:val="0199201B"/>
    <w:rsid w:val="02315D47"/>
    <w:rsid w:val="063F62DA"/>
    <w:rsid w:val="08C52441"/>
    <w:rsid w:val="08FC70AE"/>
    <w:rsid w:val="098A39D3"/>
    <w:rsid w:val="0AB3379D"/>
    <w:rsid w:val="0B5E512B"/>
    <w:rsid w:val="0BB86061"/>
    <w:rsid w:val="0D4234FE"/>
    <w:rsid w:val="0EEB432F"/>
    <w:rsid w:val="10433815"/>
    <w:rsid w:val="136D6E20"/>
    <w:rsid w:val="14DC7D94"/>
    <w:rsid w:val="1AE41750"/>
    <w:rsid w:val="1B811695"/>
    <w:rsid w:val="1F0C6C9A"/>
    <w:rsid w:val="21E2144F"/>
    <w:rsid w:val="24C70835"/>
    <w:rsid w:val="26AA3F45"/>
    <w:rsid w:val="280E2503"/>
    <w:rsid w:val="2ABB2918"/>
    <w:rsid w:val="2C5F118E"/>
    <w:rsid w:val="2D515E1F"/>
    <w:rsid w:val="2D5747E6"/>
    <w:rsid w:val="2E5844D8"/>
    <w:rsid w:val="3291620A"/>
    <w:rsid w:val="351734EE"/>
    <w:rsid w:val="35681634"/>
    <w:rsid w:val="35A30D43"/>
    <w:rsid w:val="3A450B8D"/>
    <w:rsid w:val="3A7D7B0F"/>
    <w:rsid w:val="3D954E00"/>
    <w:rsid w:val="439D257F"/>
    <w:rsid w:val="45D21805"/>
    <w:rsid w:val="470920D1"/>
    <w:rsid w:val="493A2D00"/>
    <w:rsid w:val="49885819"/>
    <w:rsid w:val="4ADD7E32"/>
    <w:rsid w:val="4C804ECE"/>
    <w:rsid w:val="4E30728E"/>
    <w:rsid w:val="50A76ECD"/>
    <w:rsid w:val="514E5A12"/>
    <w:rsid w:val="51614B32"/>
    <w:rsid w:val="52AF02BB"/>
    <w:rsid w:val="534D3630"/>
    <w:rsid w:val="53E61EB0"/>
    <w:rsid w:val="545F186C"/>
    <w:rsid w:val="5587107B"/>
    <w:rsid w:val="5AA3400A"/>
    <w:rsid w:val="5D896CF9"/>
    <w:rsid w:val="5F5B12A3"/>
    <w:rsid w:val="61E91300"/>
    <w:rsid w:val="6B5571FB"/>
    <w:rsid w:val="6EBC3265"/>
    <w:rsid w:val="6F9745BE"/>
    <w:rsid w:val="72ED47BB"/>
    <w:rsid w:val="73787B7A"/>
    <w:rsid w:val="74FA31C0"/>
    <w:rsid w:val="75F41AE2"/>
    <w:rsid w:val="77713434"/>
    <w:rsid w:val="7C144866"/>
    <w:rsid w:val="7CBF57CE"/>
    <w:rsid w:val="7DE60785"/>
    <w:rsid w:val="7EFB7213"/>
    <w:rsid w:val="7F4046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Body Text 2"/>
    <w:basedOn w:val="1"/>
    <w:autoRedefine/>
    <w:unhideWhenUsed/>
    <w:qFormat/>
    <w:uiPriority w:val="99"/>
    <w:pPr>
      <w:spacing w:after="120" w:line="480" w:lineRule="auto"/>
    </w:pPr>
  </w:style>
  <w:style w:type="character" w:customStyle="1" w:styleId="7">
    <w:name w:val="页脚 Char"/>
    <w:link w:val="2"/>
    <w:autoRedefine/>
    <w:semiHidden/>
    <w:qFormat/>
    <w:locked/>
    <w:uiPriority w:val="99"/>
    <w:rPr>
      <w:rFonts w:cs="Times New Roman"/>
      <w:sz w:val="18"/>
      <w:szCs w:val="18"/>
    </w:rPr>
  </w:style>
  <w:style w:type="character" w:customStyle="1" w:styleId="8">
    <w:name w:val="页眉 Char"/>
    <w:link w:val="3"/>
    <w:autoRedefine/>
    <w:semiHidden/>
    <w:qFormat/>
    <w:locked/>
    <w:uiPriority w:val="99"/>
    <w:rPr>
      <w:rFonts w:cs="Times New Roman"/>
      <w:sz w:val="18"/>
      <w:szCs w:val="18"/>
    </w:rPr>
  </w:style>
  <w:style w:type="paragraph" w:customStyle="1" w:styleId="9">
    <w:name w:val="List Paragraph1"/>
    <w:basedOn w:val="1"/>
    <w:autoRedefine/>
    <w:qFormat/>
    <w:uiPriority w:val="99"/>
    <w:pPr>
      <w:ind w:firstLine="420" w:firstLineChars="200"/>
    </w:pPr>
  </w:style>
  <w:style w:type="paragraph" w:customStyle="1" w:styleId="10">
    <w:name w:val="列出段落1"/>
    <w:basedOn w:val="1"/>
    <w:autoRedefine/>
    <w:qFormat/>
    <w:uiPriority w:val="34"/>
    <w:pPr>
      <w:ind w:firstLine="420" w:firstLineChars="200"/>
    </w:pPr>
    <w:rPr>
      <w:rFonts w:cs="黑体"/>
    </w:rPr>
  </w:style>
  <w:style w:type="paragraph" w:customStyle="1" w:styleId="1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F2315-C942-4E03-826F-C5E48B55FF3F}">
  <ds:schemaRefs/>
</ds:datastoreItem>
</file>

<file path=docProps/app.xml><?xml version="1.0" encoding="utf-8"?>
<Properties xmlns="http://schemas.openxmlformats.org/officeDocument/2006/extended-properties" xmlns:vt="http://schemas.openxmlformats.org/officeDocument/2006/docPropsVTypes">
  <Template>Normal</Template>
  <Pages>11</Pages>
  <Words>3830</Words>
  <Characters>4250</Characters>
  <Lines>3</Lines>
  <Paragraphs>8</Paragraphs>
  <TotalTime>20</TotalTime>
  <ScaleCrop>false</ScaleCrop>
  <LinksUpToDate>false</LinksUpToDate>
  <CharactersWithSpaces>4256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lenovo</cp:lastModifiedBy>
  <dcterms:modified xsi:type="dcterms:W3CDTF">2024-03-27T06:57:21Z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B53B2517509A4163A43136DF62C87154_12</vt:lpwstr>
  </property>
</Properties>
</file>