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2021年澄迈县“海南自由贸易港招才引智活动”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C5157"/>
          <w:spacing w:val="0"/>
          <w:sz w:val="44"/>
          <w:szCs w:val="44"/>
          <w:shd w:val="clear" w:color="auto" w:fill="FFFFFF"/>
        </w:rPr>
        <w:t>高中学校使用聘用控制数招聘23名教师和中小学校招聘7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C5157"/>
          <w:spacing w:val="0"/>
          <w:sz w:val="44"/>
          <w:szCs w:val="44"/>
          <w:shd w:val="clear" w:color="auto" w:fill="FFFFFF"/>
        </w:rPr>
        <w:t>0名教师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C5157"/>
          <w:spacing w:val="0"/>
          <w:sz w:val="44"/>
          <w:szCs w:val="44"/>
          <w:shd w:val="clear" w:color="auto" w:fill="FFFFFF"/>
          <w:lang w:val="en-US" w:eastAsia="zh-CN"/>
        </w:rPr>
        <w:t>政审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一、思想品德鉴定意见原件一份（附件4）；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二、学历学位证书原件及复印件一份；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三、教师资格证原件及复印件一份；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四、普通话证书原件及复印件一份；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四、身份证原件及复印件一份；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五、个人书面承诺未违反计划生育证明（附件5）；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六、个人书面承诺未违法犯罪证明（（附件6））。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请于体检当日将以上材料交给澄迈县教育局人事岗工作人员，逾期未提供以上材料者，视同自动放弃录用资格。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1433"/>
    <w:rsid w:val="09DD5621"/>
    <w:rsid w:val="0E9B54FF"/>
    <w:rsid w:val="110F2A5A"/>
    <w:rsid w:val="12D016E4"/>
    <w:rsid w:val="1707000B"/>
    <w:rsid w:val="20254B8F"/>
    <w:rsid w:val="2B78519F"/>
    <w:rsid w:val="2DC4762A"/>
    <w:rsid w:val="2EFE2123"/>
    <w:rsid w:val="34381A30"/>
    <w:rsid w:val="37BC1821"/>
    <w:rsid w:val="392B475C"/>
    <w:rsid w:val="399A3CE9"/>
    <w:rsid w:val="40274F41"/>
    <w:rsid w:val="46AE441F"/>
    <w:rsid w:val="4B9870C9"/>
    <w:rsid w:val="55C26AFB"/>
    <w:rsid w:val="562315B7"/>
    <w:rsid w:val="66342A5D"/>
    <w:rsid w:val="699657AA"/>
    <w:rsid w:val="73C735CE"/>
    <w:rsid w:val="7AA408AB"/>
    <w:rsid w:val="7D115221"/>
    <w:rsid w:val="7DB73CAC"/>
    <w:rsid w:val="7E132941"/>
    <w:rsid w:val="7F9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Administrator</cp:lastModifiedBy>
  <dcterms:modified xsi:type="dcterms:W3CDTF">2021-12-03T02:40:08Z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